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9DD28" w14:textId="528AFDA7" w:rsidR="00616363" w:rsidRPr="00152687" w:rsidRDefault="00B55EE6" w:rsidP="008F7FFC">
      <w:pPr>
        <w:pStyle w:val="Heading1"/>
        <w:keepLines w:val="0"/>
        <w:pageBreakBefore/>
        <w:spacing w:before="480"/>
        <w:jc w:val="center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Latn-RS"/>
        </w:rPr>
      </w:pPr>
      <w:r>
        <w:rPr>
          <w:rFonts w:ascii="Times New Roman" w:eastAsiaTheme="minorHAnsi" w:hAnsi="Times New Roman" w:cs="Times New Roman"/>
          <w:bCs w:val="0"/>
          <w:sz w:val="24"/>
          <w:szCs w:val="24"/>
          <w:lang w:val="sr-Cyrl-RS"/>
        </w:rPr>
        <w:t>ДЕКЛАРАЦИЈА</w:t>
      </w:r>
      <w:r w:rsidR="00D12348" w:rsidRPr="00241E5D">
        <w:rPr>
          <w:rFonts w:ascii="Times New Roman" w:eastAsiaTheme="minorHAnsi" w:hAnsi="Times New Roman" w:cs="Times New Roman"/>
          <w:bCs w:val="0"/>
          <w:sz w:val="24"/>
          <w:szCs w:val="24"/>
          <w:lang w:val="sr-Cyrl-RS"/>
        </w:rPr>
        <w:t xml:space="preserve"> О ЗАШТИТИ ПОДАТАКА О ЛИЧНОСТИ</w:t>
      </w:r>
      <w:r w:rsidR="00241E5D" w:rsidRPr="00241E5D">
        <w:rPr>
          <w:rFonts w:ascii="Times New Roman" w:eastAsiaTheme="minorHAnsi" w:hAnsi="Times New Roman" w:cs="Times New Roman"/>
          <w:bCs w:val="0"/>
          <w:sz w:val="24"/>
          <w:szCs w:val="24"/>
          <w:lang w:val="sr-Cyrl-RS"/>
        </w:rPr>
        <w:t xml:space="preserve"> </w:t>
      </w:r>
      <w:r w:rsidR="00D12348" w:rsidRPr="004F53C9">
        <w:rPr>
          <w:rFonts w:ascii="Times New Roman" w:hAnsi="Times New Roman" w:cs="Times New Roman"/>
          <w:bCs w:val="0"/>
          <w:sz w:val="24"/>
          <w:szCs w:val="24"/>
          <w:lang w:val="en-US"/>
        </w:rPr>
        <w:br/>
      </w:r>
      <w:r w:rsidR="00241E5D" w:rsidRPr="001B28D1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ПИРЛС</w:t>
      </w:r>
      <w:r w:rsidR="00531A5C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 </w:t>
      </w:r>
    </w:p>
    <w:p w14:paraId="6F569B63" w14:textId="34DDD375" w:rsidR="00B55EE6" w:rsidRPr="00B55EE6" w:rsidRDefault="00B55EE6" w:rsidP="00B55EE6">
      <w:pPr>
        <w:jc w:val="center"/>
        <w:rPr>
          <w:rFonts w:ascii="Times New Roman" w:hAnsi="Times New Roman" w:cs="Times New Roman"/>
          <w:lang w:val="sr-Cyrl-RS"/>
        </w:rPr>
      </w:pPr>
      <w:r w:rsidRPr="00B55EE6">
        <w:rPr>
          <w:rFonts w:ascii="Times New Roman" w:hAnsi="Times New Roman" w:cs="Times New Roman"/>
          <w:lang w:val="sr-Cyrl-RS"/>
        </w:rPr>
        <w:t>УПИТНИК ЗА ДИРЕКТОРЕ ШКОЛА</w:t>
      </w:r>
    </w:p>
    <w:p w14:paraId="0CE4C12B" w14:textId="77777777" w:rsidR="00D12348" w:rsidRDefault="00D12348" w:rsidP="00D1234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F100C6E" w14:textId="77777777" w:rsidR="00D12348" w:rsidRPr="00DF2FEA" w:rsidRDefault="00D12348" w:rsidP="00D1234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5B9ACDB" w14:textId="7712B55B" w:rsidR="00D12348" w:rsidRDefault="001B28D1" w:rsidP="00DD508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Реализација пробног тестирања</w:t>
      </w:r>
      <w:r w:rsidR="0015268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ПИРЛС 2026: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март</w:t>
      </w:r>
      <w:r w:rsidR="00152687">
        <w:rPr>
          <w:rFonts w:ascii="Times New Roman" w:hAnsi="Times New Roman" w:cs="Times New Roman"/>
          <w:bCs/>
          <w:sz w:val="24"/>
          <w:szCs w:val="24"/>
          <w:lang w:val="sr-Latn-RS"/>
        </w:rPr>
        <w:t>-</w:t>
      </w:r>
      <w:r w:rsidR="00152687">
        <w:rPr>
          <w:rFonts w:ascii="Times New Roman" w:hAnsi="Times New Roman" w:cs="Times New Roman"/>
          <w:bCs/>
          <w:sz w:val="24"/>
          <w:szCs w:val="24"/>
          <w:lang w:val="sr-Cyrl-RS"/>
        </w:rPr>
        <w:t>април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202</w:t>
      </w:r>
      <w:r w:rsidR="00152687">
        <w:rPr>
          <w:rFonts w:ascii="Times New Roman" w:hAnsi="Times New Roman" w:cs="Times New Roman"/>
          <w:bCs/>
          <w:sz w:val="24"/>
          <w:szCs w:val="24"/>
          <w:lang w:val="sr-Cyrl-RS"/>
        </w:rPr>
        <w:t>5</w:t>
      </w:r>
      <w:r w:rsidR="00531A5C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године, реализација главног тестирања март</w:t>
      </w:r>
      <w:r w:rsidR="00152687">
        <w:rPr>
          <w:rFonts w:ascii="Times New Roman" w:hAnsi="Times New Roman" w:cs="Times New Roman"/>
          <w:bCs/>
          <w:sz w:val="24"/>
          <w:szCs w:val="24"/>
          <w:lang w:val="sr-Cyrl-RS"/>
        </w:rPr>
        <w:t>-април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202</w:t>
      </w:r>
      <w:r w:rsidR="00152687">
        <w:rPr>
          <w:rFonts w:ascii="Times New Roman" w:hAnsi="Times New Roman" w:cs="Times New Roman"/>
          <w:bCs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. године</w:t>
      </w:r>
      <w:r w:rsidR="00D12348" w:rsidRPr="00DF2FE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CBDA790" w14:textId="77777777" w:rsidR="00B00A14" w:rsidRDefault="00B00A14" w:rsidP="00DD508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C788446" w14:textId="77777777" w:rsidR="00B00A14" w:rsidRDefault="00B00A14" w:rsidP="00B00A14">
      <w:pPr>
        <w:pStyle w:val="Heading1"/>
        <w:keepNext w:val="0"/>
        <w:keepLines w:val="0"/>
        <w:spacing w:before="120" w:after="120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</w:pPr>
      <w:r>
        <w:rPr>
          <w:rFonts w:ascii="Times New Roman" w:eastAsiaTheme="minorHAnsi" w:hAnsi="Times New Roman" w:cs="Times New Roman"/>
          <w:bCs w:val="0"/>
          <w:sz w:val="24"/>
          <w:szCs w:val="24"/>
          <w:lang w:val="sr-Cyrl-RS"/>
        </w:rPr>
        <w:t>Завод за вредновање квалитета образовања и васпитања</w:t>
      </w:r>
    </w:p>
    <w:p w14:paraId="76774439" w14:textId="7720D91E" w:rsidR="00B00A14" w:rsidRDefault="00B00A14" w:rsidP="00B00A14">
      <w:pPr>
        <w:pStyle w:val="Heading1"/>
        <w:keepNext w:val="0"/>
        <w:keepLines w:val="0"/>
        <w:spacing w:before="120" w:after="120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Фабрисова 10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en-US"/>
        </w:rPr>
        <w:t xml:space="preserve">, 11 000 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Београд, 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Телефон: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011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/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>2067000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br/>
      </w:r>
    </w:p>
    <w:p w14:paraId="588133E5" w14:textId="77777777" w:rsidR="00B00A14" w:rsidRDefault="00B00A14" w:rsidP="00B00A14">
      <w:pPr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и</w:t>
      </w:r>
    </w:p>
    <w:p w14:paraId="6FB0B553" w14:textId="77777777" w:rsidR="00B00A14" w:rsidRPr="007E1AA5" w:rsidRDefault="00B00A14" w:rsidP="00B00A1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E0ECA">
        <w:rPr>
          <w:rFonts w:ascii="Times New Roman" w:hAnsi="Times New Roman" w:cs="Times New Roman"/>
          <w:b/>
          <w:bCs/>
          <w:sz w:val="23"/>
          <w:szCs w:val="23"/>
          <w:lang w:val="en-US"/>
        </w:rPr>
        <w:t>International Association for the Evaluation of Educational Achievement (IEA</w:t>
      </w:r>
      <w:r w:rsidRPr="005E0EC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)</w:t>
      </w:r>
      <w:r w:rsidRPr="005E0E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1A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92928E3" w14:textId="77777777" w:rsidR="00B00A14" w:rsidRPr="00337CF1" w:rsidRDefault="00B00A14" w:rsidP="00B00A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CF1">
        <w:rPr>
          <w:rFonts w:ascii="Times New Roman" w:hAnsi="Times New Roman" w:cs="Times New Roman"/>
          <w:sz w:val="24"/>
          <w:szCs w:val="24"/>
        </w:rPr>
        <w:t>Keizersgracht 311</w:t>
      </w:r>
    </w:p>
    <w:p w14:paraId="6B12707E" w14:textId="77777777" w:rsidR="00B00A14" w:rsidRPr="00337CF1" w:rsidRDefault="00B00A14" w:rsidP="00B00A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CF1">
        <w:rPr>
          <w:rFonts w:ascii="Times New Roman" w:hAnsi="Times New Roman" w:cs="Times New Roman"/>
          <w:sz w:val="24"/>
          <w:szCs w:val="24"/>
        </w:rPr>
        <w:t>1016 EE Amsterdam</w:t>
      </w:r>
    </w:p>
    <w:p w14:paraId="3D727E6C" w14:textId="77777777" w:rsidR="00B00A14" w:rsidRPr="00337CF1" w:rsidRDefault="00B00A14" w:rsidP="00B00A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CF1">
        <w:rPr>
          <w:rFonts w:ascii="Times New Roman" w:hAnsi="Times New Roman" w:cs="Times New Roman"/>
          <w:sz w:val="24"/>
          <w:szCs w:val="24"/>
        </w:rPr>
        <w:t>The Netherlands</w:t>
      </w:r>
    </w:p>
    <w:p w14:paraId="6C68B765" w14:textId="77777777" w:rsidR="00B00A14" w:rsidRPr="00337CF1" w:rsidRDefault="00B00A14" w:rsidP="00B00A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</w:t>
      </w:r>
      <w:r w:rsidRPr="00337CF1">
        <w:rPr>
          <w:rFonts w:ascii="Times New Roman" w:hAnsi="Times New Roman" w:cs="Times New Roman"/>
          <w:sz w:val="24"/>
          <w:szCs w:val="24"/>
        </w:rPr>
        <w:t xml:space="preserve">ephone: +31 20 625 3625 </w:t>
      </w:r>
    </w:p>
    <w:p w14:paraId="08508672" w14:textId="77777777" w:rsidR="00B00A14" w:rsidRDefault="00B00A14" w:rsidP="00B00A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CF1">
        <w:rPr>
          <w:rFonts w:ascii="Times New Roman" w:hAnsi="Times New Roman" w:cs="Times New Roman"/>
          <w:sz w:val="24"/>
          <w:szCs w:val="24"/>
        </w:rPr>
        <w:t xml:space="preserve">Email:  </w:t>
      </w:r>
      <w:hyperlink r:id="rId8" w:history="1">
        <w:r w:rsidRPr="008A076A">
          <w:rPr>
            <w:rStyle w:val="Hyperlink"/>
            <w:rFonts w:ascii="Times New Roman" w:hAnsi="Times New Roman" w:cs="Times New Roman"/>
            <w:sz w:val="24"/>
            <w:szCs w:val="24"/>
          </w:rPr>
          <w:t>secretariat@iea.nl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300D3C" w14:textId="77777777" w:rsidR="00B00A14" w:rsidRPr="00361448" w:rsidRDefault="00B00A14" w:rsidP="00DD508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927F57B" w14:textId="46946B85" w:rsidR="00E67D5A" w:rsidRPr="00BC6E15" w:rsidRDefault="00E67D5A" w:rsidP="00E67D5A">
      <w:pPr>
        <w:pStyle w:val="Heading1"/>
        <w:keepNext w:val="0"/>
        <w:keepLines w:val="0"/>
        <w:spacing w:before="240"/>
        <w:rPr>
          <w:rFonts w:ascii="Times New Roman" w:hAnsi="Times New Roman" w:cs="Times New Roman"/>
          <w:sz w:val="24"/>
          <w:szCs w:val="24"/>
          <w:lang w:val="sr-Cyrl-RS"/>
        </w:rPr>
      </w:pPr>
      <w:r w:rsidRPr="00BC6E15">
        <w:rPr>
          <w:rFonts w:ascii="Times New Roman" w:hAnsi="Times New Roman" w:cs="Times New Roman"/>
          <w:sz w:val="24"/>
          <w:szCs w:val="24"/>
          <w:lang w:val="sr-Cyrl-RS"/>
        </w:rPr>
        <w:t>Свр</w:t>
      </w:r>
      <w:r w:rsidR="00C612CA">
        <w:rPr>
          <w:rFonts w:ascii="Times New Roman" w:hAnsi="Times New Roman" w:cs="Times New Roman"/>
          <w:sz w:val="24"/>
          <w:szCs w:val="24"/>
          <w:lang w:val="sr-Cyrl-RS"/>
        </w:rPr>
        <w:t>ха прикупљања и обраде података</w:t>
      </w:r>
    </w:p>
    <w:p w14:paraId="418BD819" w14:textId="36DB36EC" w:rsidR="00E67D5A" w:rsidRPr="00DF2FEA" w:rsidRDefault="00E67D5A" w:rsidP="00BB60C0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C6E15">
        <w:rPr>
          <w:rStyle w:val="tlid-translation"/>
          <w:rFonts w:ascii="Times New Roman" w:hAnsi="Times New Roman" w:cs="Times New Roman"/>
          <w:sz w:val="24"/>
          <w:szCs w:val="24"/>
        </w:rPr>
        <w:t xml:space="preserve">Подаци прикупљени током </w:t>
      </w:r>
      <w:r w:rsidRPr="00BC6E15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истраживања Развоја читалачке писмености </w:t>
      </w:r>
      <w:r w:rsidRPr="00BC6E15">
        <w:rPr>
          <w:rStyle w:val="tlid-translation"/>
          <w:rFonts w:ascii="Times New Roman" w:hAnsi="Times New Roman" w:cs="Times New Roman"/>
          <w:sz w:val="24"/>
          <w:szCs w:val="24"/>
        </w:rPr>
        <w:t>(ПИРЛС 202</w:t>
      </w:r>
      <w:r w:rsidR="00152687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6</w:t>
      </w:r>
      <w:r w:rsidRPr="00BC6E15">
        <w:rPr>
          <w:rStyle w:val="tlid-translation"/>
          <w:rFonts w:ascii="Times New Roman" w:hAnsi="Times New Roman" w:cs="Times New Roman"/>
          <w:sz w:val="24"/>
          <w:szCs w:val="24"/>
        </w:rPr>
        <w:t xml:space="preserve">) користиће се искључиво у научне сврхе. </w:t>
      </w:r>
      <w:r w:rsidR="00397723" w:rsidRPr="00397723">
        <w:rPr>
          <w:rStyle w:val="tlid-translation"/>
          <w:rFonts w:ascii="Times New Roman" w:hAnsi="Times New Roman" w:cs="Times New Roman"/>
          <w:sz w:val="24"/>
          <w:szCs w:val="24"/>
        </w:rPr>
        <w:t>Ов</w:t>
      </w:r>
      <w:r w:rsidR="00397723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ај</w:t>
      </w:r>
      <w:r w:rsidR="00397723" w:rsidRPr="00397723">
        <w:rPr>
          <w:rStyle w:val="tlid-translation"/>
          <w:rFonts w:ascii="Times New Roman" w:hAnsi="Times New Roman" w:cs="Times New Roman"/>
          <w:sz w:val="24"/>
          <w:szCs w:val="24"/>
        </w:rPr>
        <w:t xml:space="preserve"> образовни истраживачки пројекат  </w:t>
      </w:r>
      <w:r w:rsidR="00397723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спроводи М</w:t>
      </w:r>
      <w:r w:rsidR="00397723" w:rsidRPr="00397723">
        <w:rPr>
          <w:rStyle w:val="tlid-translation"/>
          <w:rFonts w:ascii="Times New Roman" w:hAnsi="Times New Roman" w:cs="Times New Roman"/>
          <w:sz w:val="24"/>
          <w:szCs w:val="24"/>
        </w:rPr>
        <w:t>еђународн</w:t>
      </w:r>
      <w:r w:rsidR="00397723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а организација</w:t>
      </w:r>
      <w:r w:rsidR="00397723" w:rsidRPr="00397723">
        <w:rPr>
          <w:rStyle w:val="tlid-translation"/>
          <w:rFonts w:ascii="Times New Roman" w:hAnsi="Times New Roman" w:cs="Times New Roman"/>
          <w:sz w:val="24"/>
          <w:szCs w:val="24"/>
        </w:rPr>
        <w:t xml:space="preserve"> за евалуацију образовних постигнућа (ИЕА)</w:t>
      </w:r>
      <w:r w:rsidRPr="00DF2FEA">
        <w:rPr>
          <w:rStyle w:val="tlid-translation"/>
          <w:rFonts w:ascii="Times New Roman" w:hAnsi="Times New Roman" w:cs="Times New Roman"/>
          <w:sz w:val="24"/>
          <w:szCs w:val="24"/>
        </w:rPr>
        <w:t>.</w:t>
      </w:r>
      <w:r w:rsidR="00BB60C0" w:rsidRPr="00DF2FEA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 Правна основа за поверљивост приликом обраде ових података дата је наш</w:t>
      </w:r>
      <w:r w:rsidR="00397723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ем важеће</w:t>
      </w:r>
      <w:r w:rsidR="00BB60C0" w:rsidRPr="00DF2FEA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м</w:t>
      </w:r>
      <w:r w:rsidRPr="00DF2FEA">
        <w:rPr>
          <w:rStyle w:val="tlid-translation"/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Pr="00DF2FEA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Закон</w:t>
      </w:r>
      <w:r w:rsidR="00397723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у</w:t>
      </w:r>
      <w:r w:rsidR="00F522F3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 о з</w:t>
      </w:r>
      <w:r w:rsidRPr="00DF2FEA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аштити података о личности  (Сл. гласник РС, бр. 97/2018)</w:t>
      </w:r>
      <w:r w:rsidR="00531A5C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78AD70B" w14:textId="43ADDD67" w:rsidR="00200415" w:rsidRPr="00A94DB6" w:rsidRDefault="00200415" w:rsidP="00021CE5">
      <w:pPr>
        <w:pStyle w:val="Heading1"/>
        <w:keepNext w:val="0"/>
        <w:keepLines w:val="0"/>
        <w:spacing w:before="240"/>
        <w:jc w:val="both"/>
        <w:rPr>
          <w:rFonts w:ascii="Times New Roman" w:eastAsiaTheme="minorHAnsi" w:hAnsi="Times New Roman" w:cs="Times New Roman"/>
          <w:bCs w:val="0"/>
          <w:sz w:val="24"/>
          <w:szCs w:val="24"/>
          <w:lang w:val="sr-Cyrl-RS"/>
        </w:rPr>
      </w:pPr>
      <w:r w:rsidRPr="00A94DB6">
        <w:rPr>
          <w:rFonts w:ascii="Times New Roman" w:eastAsiaTheme="minorHAnsi" w:hAnsi="Times New Roman" w:cs="Times New Roman"/>
          <w:bCs w:val="0"/>
          <w:sz w:val="24"/>
          <w:szCs w:val="24"/>
          <w:lang w:val="sr-Cyrl-RS"/>
        </w:rPr>
        <w:t xml:space="preserve">Које </w:t>
      </w:r>
      <w:r w:rsidR="00776AF9">
        <w:rPr>
          <w:rFonts w:ascii="Times New Roman" w:eastAsiaTheme="minorHAnsi" w:hAnsi="Times New Roman" w:cs="Times New Roman"/>
          <w:bCs w:val="0"/>
          <w:sz w:val="24"/>
          <w:szCs w:val="24"/>
          <w:lang w:val="sr-Cyrl-RS"/>
        </w:rPr>
        <w:t xml:space="preserve">се </w:t>
      </w:r>
      <w:r w:rsidRPr="00A94DB6">
        <w:rPr>
          <w:rFonts w:ascii="Times New Roman" w:eastAsiaTheme="minorHAnsi" w:hAnsi="Times New Roman" w:cs="Times New Roman"/>
          <w:bCs w:val="0"/>
          <w:sz w:val="24"/>
          <w:szCs w:val="24"/>
          <w:lang w:val="sr-Cyrl-RS"/>
        </w:rPr>
        <w:t xml:space="preserve">информације </w:t>
      </w:r>
      <w:r w:rsidR="00776AF9">
        <w:rPr>
          <w:rFonts w:ascii="Times New Roman" w:eastAsiaTheme="minorHAnsi" w:hAnsi="Times New Roman" w:cs="Times New Roman"/>
          <w:bCs w:val="0"/>
          <w:sz w:val="24"/>
          <w:szCs w:val="24"/>
          <w:lang w:val="sr-Cyrl-RS"/>
        </w:rPr>
        <w:t>захтевају</w:t>
      </w:r>
      <w:r w:rsidRPr="00A94DB6">
        <w:rPr>
          <w:rFonts w:ascii="Times New Roman" w:eastAsiaTheme="minorHAnsi" w:hAnsi="Times New Roman" w:cs="Times New Roman"/>
          <w:bCs w:val="0"/>
          <w:sz w:val="24"/>
          <w:szCs w:val="24"/>
          <w:lang w:val="en-US"/>
        </w:rPr>
        <w:t>?</w:t>
      </w:r>
    </w:p>
    <w:p w14:paraId="4123FA24" w14:textId="12D6D8CC" w:rsidR="001A42D3" w:rsidRPr="001A42D3" w:rsidRDefault="00200415" w:rsidP="00021CE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Директори школа које учествују у </w:t>
      </w:r>
      <w:r w:rsidRPr="00A94DB6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Међународном ПИРЛС  истраживању </w:t>
      </w: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(уколико директор није доступан, друга законски одговорна особа)</w:t>
      </w:r>
      <w:r w:rsidRPr="00A94DB6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A14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попуњава</w:t>
      </w:r>
      <w:r w:rsidRPr="00A94DB6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02FDF">
        <w:rPr>
          <w:rStyle w:val="tlid-translation"/>
          <w:rFonts w:ascii="Times New Roman" w:hAnsi="Times New Roman" w:cs="Times New Roman"/>
          <w:i/>
          <w:sz w:val="24"/>
          <w:szCs w:val="24"/>
          <w:lang w:val="sr-Cyrl-RS"/>
        </w:rPr>
        <w:t xml:space="preserve">Упитник за </w:t>
      </w:r>
      <w:r>
        <w:rPr>
          <w:rStyle w:val="tlid-translation"/>
          <w:rFonts w:ascii="Times New Roman" w:hAnsi="Times New Roman" w:cs="Times New Roman"/>
          <w:i/>
          <w:sz w:val="24"/>
          <w:szCs w:val="24"/>
          <w:lang w:val="sr-Cyrl-RS"/>
        </w:rPr>
        <w:t>директоре школа</w:t>
      </w:r>
      <w:r w:rsidR="00BF28C4">
        <w:rPr>
          <w:rStyle w:val="tlid-translation"/>
          <w:rFonts w:ascii="Times New Roman" w:hAnsi="Times New Roman" w:cs="Times New Roman"/>
          <w:i/>
          <w:sz w:val="24"/>
          <w:szCs w:val="24"/>
          <w:lang w:val="sr-Cyrl-RS"/>
        </w:rPr>
        <w:t>,</w:t>
      </w: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94DB6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 чиме ће обезбедити </w:t>
      </w: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податке </w:t>
      </w:r>
      <w:r w:rsidRPr="00A94DB6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о </w:t>
      </w: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карактеристикама и ресурсима школе, </w:t>
      </w:r>
      <w:r w:rsidR="00B00A14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дужином трајања школовања, образовању и радном</w:t>
      </w:r>
      <w:r w:rsidR="00DD5087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искуству </w:t>
      </w:r>
      <w:r w:rsidR="00B00A14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директора</w:t>
      </w:r>
      <w:r w:rsidR="00BF28C4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 као и </w:t>
      </w:r>
      <w:r w:rsidR="00EA339B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о </w:t>
      </w:r>
      <w:r w:rsidR="00DD5087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неким</w:t>
      </w:r>
      <w:r w:rsidR="0019526D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A14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личним </w:t>
      </w: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мишљењ</w:t>
      </w:r>
      <w:r w:rsidR="00DD5087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има</w:t>
      </w:r>
      <w:r w:rsidR="00595168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 и ставовима</w:t>
      </w: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C401557" w14:textId="48AC35CE" w:rsidR="001A42D3" w:rsidRPr="00204DDD" w:rsidRDefault="001A42D3" w:rsidP="00021CE5">
      <w:pPr>
        <w:pStyle w:val="Heading1"/>
        <w:keepNext w:val="0"/>
        <w:keepLines w:val="0"/>
        <w:numPr>
          <w:ilvl w:val="0"/>
          <w:numId w:val="4"/>
        </w:numPr>
        <w:spacing w:before="120" w:after="12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</w:pPr>
      <w:r w:rsidRPr="00204DD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Учешће у 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међународном </w:t>
      </w:r>
      <w:r w:rsidR="00152687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ПИРЛС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 истраживању</w:t>
      </w:r>
      <w:r w:rsidRPr="00204DD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 у Р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епублици Србији </w:t>
      </w:r>
      <w:r w:rsidRPr="00204DD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је добровољно.</w:t>
      </w:r>
    </w:p>
    <w:p w14:paraId="617F7169" w14:textId="1396A5D1" w:rsidR="001A42D3" w:rsidRPr="00595168" w:rsidRDefault="001A42D3" w:rsidP="00021CE5">
      <w:pPr>
        <w:pStyle w:val="Heading1"/>
        <w:keepNext w:val="0"/>
        <w:keepLines w:val="0"/>
        <w:numPr>
          <w:ilvl w:val="0"/>
          <w:numId w:val="4"/>
        </w:numPr>
        <w:spacing w:before="120" w:after="120"/>
        <w:jc w:val="both"/>
        <w:rPr>
          <w:rFonts w:ascii="Times New Roman" w:eastAsiaTheme="minorHAnsi" w:hAnsi="Times New Roman" w:cs="Times New Roman"/>
          <w:bCs w:val="0"/>
          <w:sz w:val="24"/>
          <w:szCs w:val="24"/>
          <w:lang w:val="sr-Cyrl-RS"/>
        </w:rPr>
      </w:pPr>
      <w:r w:rsidRPr="000650F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Директори који учествују у истраживању ни на који начин неће бити угрожени ако не попуне </w:t>
      </w:r>
      <w:r w:rsidRPr="000650F0">
        <w:rPr>
          <w:rFonts w:ascii="Times New Roman" w:eastAsiaTheme="minorHAnsi" w:hAnsi="Times New Roman" w:cs="Times New Roman"/>
          <w:b w:val="0"/>
          <w:bCs w:val="0"/>
          <w:i/>
          <w:sz w:val="24"/>
          <w:szCs w:val="24"/>
          <w:lang w:val="sr-Cyrl-RS"/>
        </w:rPr>
        <w:t>Упитник за директоре школа</w:t>
      </w:r>
      <w:r w:rsidR="000650F0" w:rsidRPr="000650F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 у целости. Дозвољено је </w:t>
      </w:r>
      <w:r w:rsidRPr="000650F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прескакање појединих питања или престанак одговарања на питања у било ком </w:t>
      </w:r>
      <w:r w:rsidRPr="000650F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lastRenderedPageBreak/>
        <w:t>тренутку. Молимо Вас</w:t>
      </w:r>
      <w:r w:rsidR="00BF402E" w:rsidRPr="000650F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,</w:t>
      </w:r>
      <w:r w:rsidRPr="000650F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 имајте на уму да су </w:t>
      </w:r>
      <w:r w:rsidRPr="00595168">
        <w:rPr>
          <w:rFonts w:ascii="Times New Roman" w:eastAsiaTheme="minorHAnsi" w:hAnsi="Times New Roman" w:cs="Times New Roman"/>
          <w:bCs w:val="0"/>
          <w:sz w:val="24"/>
          <w:szCs w:val="24"/>
          <w:lang w:val="sr-Cyrl-RS"/>
        </w:rPr>
        <w:t>Ваши одговори од великог значаја за резултат истраживања.</w:t>
      </w:r>
    </w:p>
    <w:p w14:paraId="712EBBEF" w14:textId="17061B73" w:rsidR="001A42D3" w:rsidRPr="00BF28C4" w:rsidRDefault="00595168" w:rsidP="00021CE5">
      <w:pPr>
        <w:pStyle w:val="Heading1"/>
        <w:keepNext w:val="0"/>
        <w:keepLines w:val="0"/>
        <w:numPr>
          <w:ilvl w:val="0"/>
          <w:numId w:val="4"/>
        </w:numPr>
        <w:spacing w:before="120" w:after="12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П</w:t>
      </w:r>
      <w:r w:rsidRPr="004D4B23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опуњавањем и враћањем </w:t>
      </w:r>
      <w:r w:rsidR="00BF28C4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У</w:t>
      </w:r>
      <w:r w:rsidRPr="004D4B23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питника</w:t>
      </w:r>
      <w:r w:rsidR="00531A5C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 дали сте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 </w:t>
      </w:r>
      <w:r w:rsidRPr="004D4B23">
        <w:rPr>
          <w:rFonts w:ascii="Times New Roman" w:eastAsiaTheme="minorHAnsi" w:hAnsi="Times New Roman" w:cs="Times New Roman"/>
          <w:b w:val="0"/>
          <w:bCs w:val="0"/>
          <w:i/>
          <w:sz w:val="24"/>
          <w:szCs w:val="24"/>
          <w:lang w:val="sr-Cyrl-RS"/>
        </w:rPr>
        <w:t>сагласност</w:t>
      </w:r>
      <w:r>
        <w:rPr>
          <w:rFonts w:ascii="Times New Roman" w:eastAsiaTheme="minorHAnsi" w:hAnsi="Times New Roman" w:cs="Times New Roman"/>
          <w:b w:val="0"/>
          <w:bCs w:val="0"/>
          <w:i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за п</w:t>
      </w:r>
      <w:r w:rsidRPr="004D4B23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рикупљање и обраду података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.</w:t>
      </w:r>
      <w:r w:rsidRPr="004D4B23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    </w:t>
      </w:r>
    </w:p>
    <w:p w14:paraId="19624E67" w14:textId="070AC89E" w:rsidR="001A42D3" w:rsidRPr="00204DDD" w:rsidRDefault="001A42D3" w:rsidP="00021CE5">
      <w:pPr>
        <w:pStyle w:val="Heading1"/>
        <w:keepNext w:val="0"/>
        <w:keepLines w:val="0"/>
        <w:numPr>
          <w:ilvl w:val="0"/>
          <w:numId w:val="4"/>
        </w:numPr>
        <w:spacing w:before="120" w:after="12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</w:pP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Институција у којој можете повући </w:t>
      </w:r>
      <w:r w:rsidRPr="00DF2FEA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сагласност је 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Завод за вредновање квалитета образовања и васпитања, Фабрисова 10, Београд. Након повлачења с</w:t>
      </w:r>
      <w:r w:rsidR="007D4FE4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агласности престаје обрада 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прикупљени</w:t>
      </w:r>
      <w:r w:rsidR="00BF28C4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х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 података.</w:t>
      </w:r>
    </w:p>
    <w:p w14:paraId="6B667DE9" w14:textId="22A387D1" w:rsidR="001A42D3" w:rsidRPr="00204DDD" w:rsidRDefault="001A42D3" w:rsidP="00021CE5">
      <w:pPr>
        <w:pStyle w:val="Heading1"/>
        <w:keepNext w:val="0"/>
        <w:keepLines w:val="0"/>
        <w:numPr>
          <w:ilvl w:val="0"/>
          <w:numId w:val="4"/>
        </w:numPr>
        <w:spacing w:before="120" w:after="12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Одговорна особа за сва питања која су у домену заштите података </w:t>
      </w:r>
      <w:r w:rsidR="00FC01DB" w:rsidRPr="00DF2FEA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у Заводу </w:t>
      </w:r>
      <w:r w:rsidRPr="00DF2FEA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је </w:t>
      </w:r>
      <w:r w:rsidR="00152687">
        <w:rPr>
          <w:rFonts w:ascii="Times New Roman" w:eastAsiaTheme="minorHAnsi" w:hAnsi="Times New Roman" w:cs="Times New Roman"/>
          <w:bCs w:val="0"/>
          <w:sz w:val="24"/>
          <w:szCs w:val="24"/>
          <w:lang w:val="sr-Cyrl-RS"/>
        </w:rPr>
        <w:t>Милијана Арамбашић</w:t>
      </w:r>
      <w:r w:rsidRPr="00204DD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, З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авод за вредновање квалитета образовања и васпитања</w:t>
      </w:r>
      <w:r w:rsidR="00531A5C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, Фабрисова 10, контакт телефон:</w:t>
      </w:r>
      <w:r w:rsidRPr="00204DD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 </w:t>
      </w:r>
      <w:r w:rsidRPr="00204DD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en-US"/>
        </w:rPr>
        <w:t>011 206 700 2</w:t>
      </w:r>
      <w:r w:rsidR="003432B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4</w:t>
      </w:r>
      <w:r w:rsidRPr="00204DD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en-US"/>
        </w:rPr>
        <w:t xml:space="preserve">, </w:t>
      </w:r>
      <w:r w:rsidRPr="00204DD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мејл</w:t>
      </w:r>
      <w:r w:rsidR="00531A5C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:</w:t>
      </w:r>
      <w:r w:rsidRPr="00204DD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 </w:t>
      </w:r>
      <w:hyperlink r:id="rId9" w:history="1">
        <w:r w:rsidR="00152687" w:rsidRPr="00CC777D">
          <w:rPr>
            <w:rStyle w:val="Hyperlink"/>
            <w:rFonts w:ascii="Times New Roman" w:eastAsiaTheme="minorHAnsi" w:hAnsi="Times New Roman" w:cs="Times New Roman"/>
            <w:b w:val="0"/>
            <w:bCs w:val="0"/>
            <w:sz w:val="24"/>
            <w:szCs w:val="24"/>
            <w:lang w:val="sr-Latn-RS"/>
          </w:rPr>
          <w:t>marambasic</w:t>
        </w:r>
        <w:r w:rsidR="00152687" w:rsidRPr="00CC777D">
          <w:rPr>
            <w:rStyle w:val="Hyperlink"/>
            <w:rFonts w:ascii="Times New Roman" w:eastAsiaTheme="minorHAnsi" w:hAnsi="Times New Roman" w:cs="Times New Roman"/>
            <w:b w:val="0"/>
            <w:bCs w:val="0"/>
            <w:sz w:val="24"/>
            <w:szCs w:val="24"/>
            <w:lang w:val="en-US"/>
          </w:rPr>
          <w:t>@ceo.gov.rs</w:t>
        </w:r>
      </w:hyperlink>
      <w:r w:rsidRPr="00204DD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en-US"/>
        </w:rPr>
        <w:t xml:space="preserve">    </w:t>
      </w:r>
    </w:p>
    <w:p w14:paraId="734E6983" w14:textId="77777777" w:rsidR="000634C6" w:rsidRDefault="000634C6" w:rsidP="000634C6">
      <w:pPr>
        <w:rPr>
          <w:lang w:val="sr-Cyrl-RS"/>
        </w:rPr>
      </w:pPr>
    </w:p>
    <w:p w14:paraId="48816B03" w14:textId="2058A5A1" w:rsidR="000634C6" w:rsidRPr="00E94823" w:rsidRDefault="00E94823" w:rsidP="00E94823">
      <w:pPr>
        <w:pStyle w:val="Heading1"/>
        <w:keepNext w:val="0"/>
        <w:keepLines w:val="0"/>
        <w:spacing w:before="240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</w:pPr>
      <w:r w:rsidRPr="004D4B23">
        <w:rPr>
          <w:rFonts w:ascii="Times New Roman" w:eastAsiaTheme="minorHAnsi" w:hAnsi="Times New Roman" w:cs="Times New Roman"/>
          <w:bCs w:val="0"/>
          <w:sz w:val="24"/>
          <w:szCs w:val="24"/>
          <w:lang w:val="sr-Cyrl-RS"/>
        </w:rPr>
        <w:t>Какви се подаци прикупљају?</w:t>
      </w:r>
    </w:p>
    <w:p w14:paraId="27F32470" w14:textId="769E0EFA" w:rsidR="000634C6" w:rsidRPr="00D04D9A" w:rsidRDefault="000634C6" w:rsidP="000634C6">
      <w:pPr>
        <w:jc w:val="both"/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Прикупљају се и складиште подаци добијени из одговора на </w:t>
      </w:r>
      <w:r>
        <w:rPr>
          <w:rFonts w:ascii="Times New Roman" w:hAnsi="Times New Roman" w:cs="Times New Roman"/>
          <w:sz w:val="24"/>
          <w:szCs w:val="24"/>
          <w:lang w:val="sr-Cyrl-RS"/>
        </w:rPr>
        <w:t>сваки попуњен ПИРЛС Упитник за школе</w:t>
      </w:r>
      <w:r w:rsidRPr="00D04D9A">
        <w:rPr>
          <w:rStyle w:val="tlid-translation"/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Подаци су </w:t>
      </w:r>
      <w:r w:rsidRPr="00D04D9A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у форми</w:t>
      </w:r>
      <w:r w:rsidRPr="00D04D9A">
        <w:rPr>
          <w:rStyle w:val="tlid-translation"/>
          <w:rFonts w:ascii="Times New Roman" w:hAnsi="Times New Roman" w:cs="Times New Roman"/>
          <w:sz w:val="24"/>
          <w:szCs w:val="24"/>
        </w:rPr>
        <w:t xml:space="preserve"> бројева </w:t>
      </w:r>
      <w:r w:rsidRPr="00D04D9A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и</w:t>
      </w:r>
      <w:r w:rsidRPr="00D04D9A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Pr="00D04D9A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представљају избор неког од понуђених одговора у </w:t>
      </w: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питањима са вишеструким избором или вредност (</w:t>
      </w:r>
      <w:r w:rsidRPr="00D04D9A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нпр. </w:t>
      </w:r>
      <w:r>
        <w:rPr>
          <w:rFonts w:ascii="Times New Roman" w:hAnsi="Times New Roman" w:cs="Times New Roman"/>
          <w:sz w:val="24"/>
          <w:szCs w:val="24"/>
          <w:lang w:val="sr-Cyrl-RS"/>
        </w:rPr>
        <w:t>симболи за број ученика одређеног разреда</w:t>
      </w:r>
      <w:r w:rsidRPr="00D04D9A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14:paraId="35C9A811" w14:textId="275FD549" w:rsidR="000634C6" w:rsidRPr="00C23855" w:rsidRDefault="000634C6" w:rsidP="000634C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04D9A">
        <w:rPr>
          <w:rStyle w:val="tlid-translation"/>
          <w:rFonts w:ascii="Times New Roman" w:hAnsi="Times New Roman" w:cs="Times New Roman"/>
          <w:sz w:val="24"/>
          <w:szCs w:val="24"/>
        </w:rPr>
        <w:t xml:space="preserve">Ове информације саме по себи </w:t>
      </w:r>
      <w:r w:rsidR="00103C50" w:rsidRPr="00D04D9A">
        <w:rPr>
          <w:rStyle w:val="tlid-translation"/>
          <w:rFonts w:ascii="Times New Roman" w:hAnsi="Times New Roman" w:cs="Times New Roman"/>
          <w:sz w:val="24"/>
          <w:szCs w:val="24"/>
        </w:rPr>
        <w:t xml:space="preserve">се </w:t>
      </w:r>
      <w:r w:rsidRPr="00D04D9A">
        <w:rPr>
          <w:rStyle w:val="tlid-translation"/>
          <w:rFonts w:ascii="Times New Roman" w:hAnsi="Times New Roman" w:cs="Times New Roman"/>
          <w:sz w:val="24"/>
          <w:szCs w:val="24"/>
        </w:rPr>
        <w:t xml:space="preserve">не могу користити за идентификацију </w:t>
      </w:r>
      <w:r w:rsidR="00103C50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имена </w:t>
      </w:r>
      <w:r w:rsidRPr="00D04D9A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појединачних</w:t>
      </w:r>
      <w:r w:rsidRPr="00D04D9A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103C50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учесника. Свакој школи се </w:t>
      </w:r>
      <w:r w:rsidRPr="00D04D9A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додељује </w:t>
      </w:r>
      <w:r w:rsidR="00152687">
        <w:rPr>
          <w:rStyle w:val="tlid-translation"/>
          <w:rFonts w:ascii="Times New Roman" w:hAnsi="Times New Roman" w:cs="Times New Roman"/>
          <w:i/>
          <w:sz w:val="24"/>
          <w:szCs w:val="24"/>
          <w:lang w:val="sr-Cyrl-RS"/>
        </w:rPr>
        <w:t xml:space="preserve">Шифра школе </w:t>
      </w:r>
      <w:r w:rsidRPr="00D04D9A">
        <w:rPr>
          <w:rStyle w:val="tlid-translation"/>
          <w:rFonts w:ascii="Times New Roman" w:hAnsi="Times New Roman" w:cs="Times New Roman"/>
          <w:i/>
          <w:sz w:val="24"/>
          <w:szCs w:val="24"/>
          <w:lang w:val="sr-Cyrl-RS"/>
        </w:rPr>
        <w:t>(ИД)</w:t>
      </w:r>
      <w:r w:rsidR="00103C50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.</w:t>
      </w:r>
      <w:r w:rsidR="00531A5C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04D9A">
        <w:rPr>
          <w:rStyle w:val="tlid-translation"/>
          <w:rFonts w:ascii="Times New Roman" w:hAnsi="Times New Roman" w:cs="Times New Roman"/>
          <w:sz w:val="24"/>
          <w:szCs w:val="24"/>
        </w:rPr>
        <w:t xml:space="preserve">Веза између </w:t>
      </w:r>
      <w:r w:rsidR="00152687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шифра школе</w:t>
      </w: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 и имена школе 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>позната је</w:t>
      </w:r>
      <w:r w:rsidRPr="0001293C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1293C">
        <w:rPr>
          <w:rStyle w:val="tlid-translation"/>
          <w:rFonts w:ascii="Times New Roman" w:hAnsi="Times New Roman" w:cs="Times New Roman"/>
          <w:sz w:val="24"/>
          <w:szCs w:val="24"/>
        </w:rPr>
        <w:t>школском координатору</w:t>
      </w:r>
      <w:r w:rsidR="00152687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 Заводу за вредновање квалитета образовања и васпитања</w:t>
      </w:r>
      <w:r w:rsidRPr="00D04D9A">
        <w:rPr>
          <w:rStyle w:val="tlid-translation"/>
          <w:rFonts w:ascii="Times New Roman" w:hAnsi="Times New Roman" w:cs="Times New Roman"/>
          <w:sz w:val="24"/>
          <w:szCs w:val="24"/>
        </w:rPr>
        <w:t xml:space="preserve"> који спроводи </w:t>
      </w:r>
      <w:r w:rsidRPr="0001293C">
        <w:rPr>
          <w:rStyle w:val="tlid-translation"/>
          <w:rFonts w:ascii="Times New Roman" w:hAnsi="Times New Roman" w:cs="Times New Roman"/>
          <w:sz w:val="24"/>
          <w:szCs w:val="24"/>
        </w:rPr>
        <w:t>студију</w:t>
      </w: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2687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и</w:t>
      </w:r>
      <w:r w:rsidRPr="0001293C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 не д</w:t>
      </w: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ели </w:t>
      </w:r>
      <w:r w:rsidR="00152687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са било којим трећим лицем.</w:t>
      </w:r>
    </w:p>
    <w:p w14:paraId="30B84B8E" w14:textId="77777777" w:rsidR="000634C6" w:rsidRDefault="000634C6" w:rsidP="000634C6">
      <w:pPr>
        <w:rPr>
          <w:lang w:val="sr-Cyrl-RS"/>
        </w:rPr>
      </w:pPr>
    </w:p>
    <w:p w14:paraId="695748A0" w14:textId="77777777" w:rsidR="00E83905" w:rsidRDefault="00E83905" w:rsidP="00E839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Где, како и колико дуго се чувају подаци добијени из ПИРЛС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студије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14:paraId="316937D9" w14:textId="77777777" w:rsidR="000E63AC" w:rsidRDefault="000E63AC" w:rsidP="000E63AC">
      <w:pPr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ПИРЛС подаци се строго чувају </w:t>
      </w:r>
      <w:r>
        <w:rPr>
          <w:rFonts w:ascii="Times New Roman" w:hAnsi="Times New Roman" w:cs="Times New Roman"/>
          <w:sz w:val="24"/>
          <w:szCs w:val="24"/>
          <w:lang w:val="sr-Cyrl-RS"/>
        </w:rPr>
        <w:t>и л</w:t>
      </w:r>
      <w:r>
        <w:rPr>
          <w:rFonts w:ascii="Times New Roman" w:hAnsi="Times New Roman" w:cs="Times New Roman"/>
          <w:sz w:val="24"/>
          <w:szCs w:val="24"/>
        </w:rPr>
        <w:t xml:space="preserve">ица која немају приступ бази података, као и остали системи, не могу да користе дате податке. </w:t>
      </w:r>
      <w:r>
        <w:rPr>
          <w:rFonts w:ascii="Times New Roman" w:hAnsi="Times New Roman" w:cs="Times New Roman"/>
          <w:sz w:val="24"/>
          <w:szCs w:val="24"/>
          <w:lang w:val="sr-Cyrl-RS"/>
        </w:rPr>
        <w:t>ПИРЛС п</w:t>
      </w:r>
      <w:r w:rsidRPr="00F37AB3">
        <w:rPr>
          <w:rStyle w:val="tlid-translation"/>
          <w:rFonts w:ascii="Times New Roman" w:hAnsi="Times New Roman" w:cs="Times New Roman"/>
          <w:sz w:val="24"/>
          <w:szCs w:val="24"/>
        </w:rPr>
        <w:t>одаци</w:t>
      </w: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ма</w:t>
      </w:r>
      <w:r w:rsidRPr="00F37AB3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 не може </w:t>
      </w:r>
      <w:r w:rsidRPr="00F37AB3">
        <w:rPr>
          <w:rStyle w:val="tlid-translation"/>
          <w:rFonts w:ascii="Times New Roman" w:hAnsi="Times New Roman" w:cs="Times New Roman"/>
          <w:sz w:val="24"/>
          <w:szCs w:val="24"/>
        </w:rPr>
        <w:t xml:space="preserve">приступити </w:t>
      </w:r>
      <w:r w:rsidRPr="00F37AB3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треће лице.</w:t>
      </w:r>
      <w:r w:rsidRPr="00F37AB3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</w:p>
    <w:p w14:paraId="695998B9" w14:textId="33B2F755" w:rsidR="000E63AC" w:rsidRPr="00B2459F" w:rsidRDefault="000E63AC" w:rsidP="00063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Такође, запослени у Међународној асоцијацији за вредновање образовних постигнућа, који приступају подацима ради обраде, упознати су са мерама према којима се подаци обрађују и потписали су уговор о поверљивости. </w:t>
      </w:r>
    </w:p>
    <w:p w14:paraId="4533C5C1" w14:textId="77777777" w:rsidR="00B2459F" w:rsidRDefault="00B2459F" w:rsidP="000634C6">
      <w:pPr>
        <w:rPr>
          <w:lang w:val="sr-Cyrl-RS"/>
        </w:rPr>
      </w:pPr>
    </w:p>
    <w:p w14:paraId="6E36499D" w14:textId="7AAAFE5C" w:rsidR="00B2459F" w:rsidRDefault="00B2459F" w:rsidP="00B2459F">
      <w:pPr>
        <w:jc w:val="both"/>
        <w:rPr>
          <w:rStyle w:val="tlid-translation"/>
          <w:rFonts w:ascii="Times New Roman" w:hAnsi="Times New Roman" w:cs="Times New Roman"/>
          <w:b/>
          <w:sz w:val="24"/>
          <w:szCs w:val="24"/>
          <w:lang w:val="sr-Cyrl-RS"/>
        </w:rPr>
      </w:pPr>
      <w:r w:rsidRPr="00F37AB3">
        <w:rPr>
          <w:rStyle w:val="tlid-translation"/>
          <w:rFonts w:ascii="Times New Roman" w:hAnsi="Times New Roman" w:cs="Times New Roman"/>
          <w:b/>
          <w:sz w:val="24"/>
          <w:szCs w:val="24"/>
          <w:lang w:val="sr-Cyrl-RS"/>
        </w:rPr>
        <w:t>Чување података</w:t>
      </w:r>
    </w:p>
    <w:p w14:paraId="7B133A99" w14:textId="77777777" w:rsidR="00B2459F" w:rsidRPr="00F37AB3" w:rsidRDefault="00B2459F" w:rsidP="00B2459F">
      <w:pPr>
        <w:jc w:val="both"/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</w:pPr>
      <w:r w:rsidRPr="00F37AB3">
        <w:rPr>
          <w:rStyle w:val="tlid-translation"/>
          <w:rFonts w:ascii="Times New Roman" w:hAnsi="Times New Roman" w:cs="Times New Roman"/>
          <w:sz w:val="24"/>
          <w:szCs w:val="24"/>
        </w:rPr>
        <w:t xml:space="preserve">Подаци се чувају </w:t>
      </w:r>
      <w:r w:rsidRPr="00F37AB3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трајно и </w:t>
      </w:r>
      <w:r w:rsidRPr="00F37AB3">
        <w:rPr>
          <w:rStyle w:val="tlid-translation"/>
          <w:rFonts w:ascii="Times New Roman" w:hAnsi="Times New Roman" w:cs="Times New Roman"/>
          <w:sz w:val="24"/>
          <w:szCs w:val="24"/>
        </w:rPr>
        <w:t>доступни</w:t>
      </w:r>
      <w:r w:rsidRPr="00F37AB3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 су</w:t>
      </w:r>
      <w:r w:rsidRPr="00F37AB3">
        <w:rPr>
          <w:rStyle w:val="tlid-translation"/>
          <w:rFonts w:ascii="Times New Roman" w:hAnsi="Times New Roman" w:cs="Times New Roman"/>
          <w:sz w:val="24"/>
          <w:szCs w:val="24"/>
        </w:rPr>
        <w:t xml:space="preserve"> за анализе. </w:t>
      </w:r>
      <w:r w:rsidRPr="00F37AB3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База података садржи све одговоре што омогућава истраживачима да </w:t>
      </w:r>
      <w:r w:rsidRPr="00F37AB3">
        <w:rPr>
          <w:rStyle w:val="tlid-translation"/>
          <w:rFonts w:ascii="Times New Roman" w:hAnsi="Times New Roman" w:cs="Times New Roman"/>
          <w:sz w:val="24"/>
          <w:szCs w:val="24"/>
        </w:rPr>
        <w:t>упореде образовне системе широм света (</w:t>
      </w:r>
      <w:r w:rsidRPr="00F37AB3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у наставку види</w:t>
      </w:r>
      <w:r w:rsidRPr="00F37AB3">
        <w:rPr>
          <w:rStyle w:val="tlid-translation"/>
          <w:rFonts w:ascii="Times New Roman" w:hAnsi="Times New Roman" w:cs="Times New Roman"/>
          <w:sz w:val="24"/>
          <w:szCs w:val="24"/>
        </w:rPr>
        <w:t xml:space="preserve"> Приступачност јавности).</w:t>
      </w:r>
    </w:p>
    <w:p w14:paraId="2BBC0302" w14:textId="321A3F22" w:rsidR="00B2459F" w:rsidRPr="00C65CA2" w:rsidRDefault="00B2459F" w:rsidP="00B2459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37AB3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Подаци се обађ</w:t>
      </w: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аују </w:t>
      </w:r>
      <w:r w:rsidRPr="00F37AB3">
        <w:rPr>
          <w:rStyle w:val="tlid-translation"/>
          <w:rFonts w:ascii="Times New Roman" w:hAnsi="Times New Roman" w:cs="Times New Roman"/>
          <w:sz w:val="24"/>
          <w:szCs w:val="24"/>
        </w:rPr>
        <w:t>централно у ИЕА</w:t>
      </w: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Pr="00F37AB3">
        <w:rPr>
          <w:rStyle w:val="tlid-translation"/>
          <w:rFonts w:ascii="Times New Roman" w:hAnsi="Times New Roman" w:cs="Times New Roman"/>
          <w:sz w:val="24"/>
          <w:szCs w:val="24"/>
        </w:rPr>
        <w:t>Хамбург</w:t>
      </w:r>
      <w:r w:rsidRPr="00F37AB3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F37AB3">
        <w:rPr>
          <w:rStyle w:val="tlid-translation"/>
          <w:rFonts w:ascii="Times New Roman" w:hAnsi="Times New Roman" w:cs="Times New Roman"/>
          <w:sz w:val="24"/>
          <w:szCs w:val="24"/>
        </w:rPr>
        <w:t>Немачк</w:t>
      </w:r>
      <w:r w:rsidRPr="00F37AB3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)</w:t>
      </w:r>
      <w:r w:rsidRPr="00F37AB3">
        <w:rPr>
          <w:rStyle w:val="tlid-translation"/>
          <w:rFonts w:ascii="Times New Roman" w:hAnsi="Times New Roman" w:cs="Times New Roman"/>
          <w:sz w:val="24"/>
          <w:szCs w:val="24"/>
        </w:rPr>
        <w:t xml:space="preserve">. Сви подаци </w:t>
      </w:r>
      <w:r w:rsidRPr="00F37AB3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који стижу на обраду </w:t>
      </w: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достављају се </w:t>
      </w:r>
      <w:r w:rsidRPr="00F37AB3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без имена – користи се само </w:t>
      </w:r>
      <w:r w:rsidR="00FC666A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шифра школе</w:t>
      </w:r>
      <w:r w:rsidRPr="00F37AB3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BD996A8" w14:textId="38338E06" w:rsidR="00836303" w:rsidRDefault="00836303" w:rsidP="00836303">
      <w:pPr>
        <w:jc w:val="both"/>
        <w:rPr>
          <w:rStyle w:val="tlid-translation"/>
          <w:rFonts w:ascii="Times New Roman" w:hAnsi="Times New Roman" w:cs="Times New Roman"/>
          <w:b/>
          <w:sz w:val="24"/>
          <w:szCs w:val="24"/>
        </w:rPr>
      </w:pPr>
      <w:r w:rsidRPr="00A803D3">
        <w:rPr>
          <w:rStyle w:val="tlid-translation"/>
          <w:rFonts w:ascii="Times New Roman" w:hAnsi="Times New Roman" w:cs="Times New Roman"/>
          <w:b/>
          <w:sz w:val="24"/>
          <w:szCs w:val="24"/>
        </w:rPr>
        <w:t>Са ким</w:t>
      </w:r>
      <w:r w:rsidRPr="00A803D3">
        <w:rPr>
          <w:rStyle w:val="tlid-translation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A803D3">
        <w:rPr>
          <w:rStyle w:val="tlid-translation"/>
          <w:rFonts w:ascii="Times New Roman" w:hAnsi="Times New Roman" w:cs="Times New Roman"/>
          <w:b/>
          <w:sz w:val="24"/>
          <w:szCs w:val="24"/>
        </w:rPr>
        <w:t xml:space="preserve">и </w:t>
      </w:r>
      <w:r>
        <w:rPr>
          <w:rStyle w:val="tlid-translation"/>
          <w:rFonts w:ascii="Times New Roman" w:hAnsi="Times New Roman" w:cs="Times New Roman"/>
          <w:b/>
          <w:sz w:val="24"/>
          <w:szCs w:val="24"/>
          <w:lang w:val="sr-Cyrl-RS"/>
        </w:rPr>
        <w:t xml:space="preserve">на који начин се </w:t>
      </w:r>
      <w:r w:rsidRPr="00A803D3">
        <w:rPr>
          <w:rStyle w:val="tlid-translation"/>
          <w:rFonts w:ascii="Times New Roman" w:hAnsi="Times New Roman" w:cs="Times New Roman"/>
          <w:b/>
          <w:sz w:val="24"/>
          <w:szCs w:val="24"/>
        </w:rPr>
        <w:t xml:space="preserve">подаци </w:t>
      </w:r>
      <w:r>
        <w:rPr>
          <w:rStyle w:val="tlid-translation"/>
          <w:rFonts w:ascii="Times New Roman" w:hAnsi="Times New Roman" w:cs="Times New Roman"/>
          <w:b/>
          <w:sz w:val="24"/>
          <w:szCs w:val="24"/>
          <w:lang w:val="sr-Cyrl-RS"/>
        </w:rPr>
        <w:t xml:space="preserve">из </w:t>
      </w:r>
      <w:r w:rsidRPr="00A803D3">
        <w:rPr>
          <w:rStyle w:val="tlid-translation"/>
          <w:rFonts w:ascii="Times New Roman" w:hAnsi="Times New Roman" w:cs="Times New Roman"/>
          <w:b/>
          <w:sz w:val="24"/>
          <w:szCs w:val="24"/>
        </w:rPr>
        <w:t>ПИРЛС-а</w:t>
      </w:r>
      <w:r>
        <w:rPr>
          <w:rStyle w:val="tlid-translation"/>
          <w:rFonts w:ascii="Times New Roman" w:hAnsi="Times New Roman" w:cs="Times New Roman"/>
          <w:b/>
          <w:sz w:val="24"/>
          <w:szCs w:val="24"/>
          <w:lang w:val="sr-Cyrl-RS"/>
        </w:rPr>
        <w:t xml:space="preserve"> деле</w:t>
      </w:r>
      <w:r w:rsidRPr="00A803D3">
        <w:rPr>
          <w:rStyle w:val="tlid-translation"/>
          <w:rFonts w:ascii="Times New Roman" w:hAnsi="Times New Roman" w:cs="Times New Roman"/>
          <w:b/>
          <w:sz w:val="24"/>
          <w:szCs w:val="24"/>
        </w:rPr>
        <w:t>?</w:t>
      </w:r>
    </w:p>
    <w:p w14:paraId="07F38833" w14:textId="0B588729" w:rsidR="0041590D" w:rsidRPr="0041590D" w:rsidRDefault="00654FB2" w:rsidP="00531A5C">
      <w:pPr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A803D3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lastRenderedPageBreak/>
        <w:t>Из</w:t>
      </w:r>
      <w:r w:rsidRPr="00A803D3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Завода за вредновање квалитета образовања и васпитања</w:t>
      </w:r>
      <w:r w:rsidRPr="00D04D9A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Pr="00A803D3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подаци</w:t>
      </w:r>
      <w:r w:rsidR="00531A5C">
        <w:rPr>
          <w:rFonts w:ascii="Times New Roman" w:hAnsi="Times New Roman" w:cs="Times New Roman"/>
          <w:sz w:val="24"/>
          <w:szCs w:val="24"/>
        </w:rPr>
        <w:t xml:space="preserve"> о одговорима на питања из </w:t>
      </w:r>
      <w:r w:rsidR="00531A5C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питника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>
        <w:rPr>
          <w:rFonts w:ascii="Times New Roman" w:hAnsi="Times New Roman" w:cs="Times New Roman"/>
          <w:sz w:val="24"/>
          <w:szCs w:val="24"/>
        </w:rPr>
        <w:t>шаљу Интернационалном центру за истраживања путем сигурносних ФТП сервера</w:t>
      </w:r>
      <w:r w:rsidRPr="00121F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121F6D">
        <w:rPr>
          <w:rFonts w:ascii="Times New Roman" w:hAnsi="Times New Roman" w:cs="Times New Roman"/>
          <w:sz w:val="24"/>
          <w:szCs w:val="24"/>
        </w:rPr>
        <w:t xml:space="preserve">под псеудонимом, који се обрађује на тај начин да лични подаци не могу бити придружени одређеном </w:t>
      </w:r>
      <w:r>
        <w:rPr>
          <w:rFonts w:ascii="Times New Roman" w:hAnsi="Times New Roman" w:cs="Times New Roman"/>
          <w:sz w:val="24"/>
          <w:szCs w:val="24"/>
          <w:lang w:val="sr-Cyrl-RS"/>
        </w:rPr>
        <w:t>лицу</w:t>
      </w:r>
      <w:r w:rsidRPr="00121F6D">
        <w:rPr>
          <w:rFonts w:ascii="Times New Roman" w:hAnsi="Times New Roman" w:cs="Times New Roman"/>
          <w:sz w:val="24"/>
          <w:szCs w:val="24"/>
        </w:rPr>
        <w:t xml:space="preserve"> без употребе додатних података (било који додатни податак се чува одвојено у складу са техничким и организационим мерама како не би био повезан са физичким лицем). </w:t>
      </w:r>
    </w:p>
    <w:p w14:paraId="24BCC0AE" w14:textId="127C293F" w:rsidR="0041590D" w:rsidRDefault="0041590D" w:rsidP="00531A5C">
      <w:pPr>
        <w:jc w:val="both"/>
        <w:rPr>
          <w:rFonts w:ascii="Times New Roman" w:hAnsi="Times New Roman" w:cs="Times New Roman"/>
          <w:sz w:val="24"/>
          <w:szCs w:val="24"/>
        </w:rPr>
      </w:pPr>
      <w:r w:rsidRPr="00121F6D">
        <w:rPr>
          <w:rFonts w:ascii="Times New Roman" w:hAnsi="Times New Roman" w:cs="Times New Roman"/>
          <w:sz w:val="24"/>
          <w:szCs w:val="24"/>
        </w:rPr>
        <w:t xml:space="preserve">ПИРЛС је под дирекцијом Интернационалног центра за истраживања са седиштем на Универзитету у Бостону, где се обавља велики део анализа.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531A5C">
        <w:rPr>
          <w:rFonts w:ascii="Times New Roman" w:hAnsi="Times New Roman" w:cs="Times New Roman"/>
          <w:sz w:val="24"/>
          <w:szCs w:val="24"/>
        </w:rPr>
        <w:t xml:space="preserve">даци о одговорима на питања из </w:t>
      </w:r>
      <w:r w:rsidR="00531A5C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питника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су неопходни за анализу и </w:t>
      </w:r>
      <w:r>
        <w:rPr>
          <w:rFonts w:ascii="Times New Roman" w:hAnsi="Times New Roman" w:cs="Times New Roman"/>
          <w:sz w:val="24"/>
          <w:szCs w:val="24"/>
        </w:rPr>
        <w:t>шаљу се Интернационалном центру за истраживања путем сигурносних ФТП сервера</w:t>
      </w:r>
      <w:r w:rsidRPr="00121F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121F6D">
        <w:rPr>
          <w:rFonts w:ascii="Times New Roman" w:hAnsi="Times New Roman" w:cs="Times New Roman"/>
          <w:sz w:val="24"/>
          <w:szCs w:val="24"/>
        </w:rPr>
        <w:t>под псеудонимом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Запослени у Интернационалном центру за истраживања, који приступ</w:t>
      </w:r>
      <w:r>
        <w:rPr>
          <w:rFonts w:ascii="Times New Roman" w:hAnsi="Times New Roman" w:cs="Times New Roman"/>
          <w:sz w:val="24"/>
          <w:szCs w:val="24"/>
          <w:lang w:val="sr-Cyrl-RS"/>
        </w:rPr>
        <w:t>ају</w:t>
      </w:r>
      <w:r>
        <w:rPr>
          <w:rFonts w:ascii="Times New Roman" w:hAnsi="Times New Roman" w:cs="Times New Roman"/>
          <w:sz w:val="24"/>
          <w:szCs w:val="24"/>
        </w:rPr>
        <w:t xml:space="preserve"> подацима, потписују уговор о поверљивости. Преношење података</w:t>
      </w:r>
      <w:r w:rsidR="00CE7810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осигурано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>
        <w:rPr>
          <w:rFonts w:ascii="Times New Roman" w:hAnsi="Times New Roman" w:cs="Times New Roman"/>
          <w:sz w:val="24"/>
          <w:szCs w:val="24"/>
        </w:rPr>
        <w:t xml:space="preserve">одговарајућим мерама попут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поразума о обради података и 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вропским стандардима уговорних клаузола. </w:t>
      </w:r>
    </w:p>
    <w:p w14:paraId="52E14AD4" w14:textId="77777777" w:rsidR="00654FB2" w:rsidRPr="000F0D56" w:rsidRDefault="00654FB2" w:rsidP="00531A5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803D3">
        <w:rPr>
          <w:rStyle w:val="tlid-translation"/>
          <w:rFonts w:ascii="Times New Roman" w:hAnsi="Times New Roman" w:cs="Times New Roman"/>
          <w:sz w:val="24"/>
          <w:szCs w:val="24"/>
        </w:rPr>
        <w:t xml:space="preserve">Подаци се </w:t>
      </w: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враћају </w:t>
      </w:r>
      <w:r w:rsidRPr="00A803D3">
        <w:rPr>
          <w:rStyle w:val="tlid-translation"/>
          <w:rFonts w:ascii="Times New Roman" w:hAnsi="Times New Roman" w:cs="Times New Roman"/>
          <w:sz w:val="24"/>
          <w:szCs w:val="24"/>
        </w:rPr>
        <w:t>назад</w:t>
      </w:r>
      <w:r w:rsidRPr="00A803D3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Заводу за вредновање квалитета образовања и васпитања</w:t>
      </w:r>
      <w:r w:rsidRPr="00A803D3">
        <w:rPr>
          <w:rStyle w:val="tlid-translation"/>
          <w:rFonts w:ascii="Times New Roman" w:hAnsi="Times New Roman" w:cs="Times New Roman"/>
          <w:sz w:val="24"/>
          <w:szCs w:val="24"/>
        </w:rPr>
        <w:t>, такође преко сигурног ФТП сервера</w:t>
      </w: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.</w:t>
      </w:r>
      <w:r w:rsidRPr="00C23A5D">
        <w:rPr>
          <w:rStyle w:val="tlid-translation"/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4F7FEA9" w14:textId="77777777" w:rsidR="00654FB2" w:rsidRDefault="00654FB2" w:rsidP="00836303">
      <w:pPr>
        <w:jc w:val="both"/>
        <w:rPr>
          <w:rStyle w:val="tlid-translation"/>
          <w:rFonts w:ascii="Times New Roman" w:hAnsi="Times New Roman" w:cs="Times New Roman"/>
          <w:b/>
          <w:sz w:val="24"/>
          <w:szCs w:val="24"/>
        </w:rPr>
      </w:pPr>
    </w:p>
    <w:p w14:paraId="7E683D2C" w14:textId="77777777" w:rsidR="008A760F" w:rsidRDefault="008A760F" w:rsidP="008A760F">
      <w:pPr>
        <w:pStyle w:val="Heading1"/>
        <w:keepNext w:val="0"/>
        <w:keepLines w:val="0"/>
        <w:spacing w:before="240"/>
        <w:rPr>
          <w:rFonts w:ascii="Times New Roman" w:eastAsiaTheme="minorHAnsi" w:hAnsi="Times New Roman" w:cs="Times New Roman"/>
          <w:bCs w:val="0"/>
          <w:sz w:val="24"/>
          <w:szCs w:val="24"/>
          <w:lang w:val="sr-Cyrl-RS"/>
        </w:rPr>
      </w:pPr>
      <w:r>
        <w:rPr>
          <w:rFonts w:ascii="Times New Roman" w:eastAsiaTheme="minorHAnsi" w:hAnsi="Times New Roman" w:cs="Times New Roman"/>
          <w:bCs w:val="0"/>
          <w:sz w:val="24"/>
          <w:szCs w:val="24"/>
          <w:lang w:val="sr-Cyrl-RS"/>
        </w:rPr>
        <w:t>Повезани</w:t>
      </w:r>
      <w:r w:rsidRPr="00F7062C">
        <w:rPr>
          <w:rFonts w:ascii="Times New Roman" w:eastAsiaTheme="minorHAnsi" w:hAnsi="Times New Roman" w:cs="Times New Roman"/>
          <w:bCs w:val="0"/>
          <w:sz w:val="24"/>
          <w:szCs w:val="24"/>
          <w:lang w:val="sr-Cyrl-RS"/>
        </w:rPr>
        <w:t xml:space="preserve"> подаци</w:t>
      </w:r>
    </w:p>
    <w:p w14:paraId="1EC63C5F" w14:textId="07649E9D" w:rsidR="00D509C0" w:rsidRDefault="00D509C0" w:rsidP="00531A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Осим директора, наставници,</w:t>
      </w:r>
      <w:r w:rsidRPr="00D509C0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ученици</w:t>
      </w:r>
      <w:r w:rsidR="004F2EC3">
        <w:rPr>
          <w:rFonts w:ascii="Times New Roman" w:hAnsi="Times New Roman" w:cs="Times New Roman"/>
          <w:sz w:val="24"/>
          <w:szCs w:val="24"/>
          <w:lang w:val="sr-Cyrl-RS"/>
        </w:rPr>
        <w:t xml:space="preserve"> као и њихови родитељи/законски старатељи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EC3">
        <w:rPr>
          <w:rFonts w:ascii="Times New Roman" w:hAnsi="Times New Roman" w:cs="Times New Roman"/>
          <w:sz w:val="24"/>
          <w:szCs w:val="24"/>
          <w:lang w:val="sr-Cyrl-RS"/>
        </w:rPr>
        <w:t>такође попуњавају упитнике</w:t>
      </w:r>
      <w:r>
        <w:rPr>
          <w:rFonts w:ascii="Times New Roman" w:hAnsi="Times New Roman" w:cs="Times New Roman"/>
          <w:sz w:val="24"/>
          <w:szCs w:val="24"/>
        </w:rPr>
        <w:t>. Информације добијене овим путем се придружују у завршној међународној бази података.</w:t>
      </w:r>
    </w:p>
    <w:p w14:paraId="2F0583AE" w14:textId="77777777" w:rsidR="008F279E" w:rsidRDefault="008F279E" w:rsidP="00D509C0">
      <w:pPr>
        <w:rPr>
          <w:rFonts w:ascii="Times New Roman" w:hAnsi="Times New Roman" w:cs="Times New Roman"/>
          <w:sz w:val="24"/>
          <w:szCs w:val="24"/>
        </w:rPr>
      </w:pPr>
    </w:p>
    <w:p w14:paraId="54F4ABC5" w14:textId="77777777" w:rsidR="008F279E" w:rsidRDefault="008F279E" w:rsidP="008F279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C3429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Јавност и доступност</w:t>
      </w:r>
    </w:p>
    <w:p w14:paraId="4137CA46" w14:textId="77777777" w:rsidR="00B2459F" w:rsidRDefault="00B2459F" w:rsidP="000634C6">
      <w:pPr>
        <w:rPr>
          <w:lang w:val="sr-Cyrl-RS"/>
        </w:rPr>
      </w:pPr>
    </w:p>
    <w:p w14:paraId="65AE9411" w14:textId="77777777" w:rsidR="008F279E" w:rsidRPr="00C34292" w:rsidRDefault="008F279E" w:rsidP="008F279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C34292">
        <w:rPr>
          <w:rStyle w:val="tlid-translation"/>
          <w:rFonts w:ascii="Times New Roman" w:hAnsi="Times New Roman" w:cs="Times New Roman"/>
          <w:sz w:val="24"/>
          <w:szCs w:val="24"/>
        </w:rPr>
        <w:t xml:space="preserve">Коначна међународна база података за истраживање </w:t>
      </w:r>
      <w:r w:rsidRPr="00C34292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доступна је </w:t>
      </w:r>
      <w:r w:rsidRPr="00C34292">
        <w:rPr>
          <w:rStyle w:val="tlid-translation"/>
          <w:rFonts w:ascii="Times New Roman" w:hAnsi="Times New Roman" w:cs="Times New Roman"/>
          <w:sz w:val="24"/>
          <w:szCs w:val="24"/>
        </w:rPr>
        <w:t>јавности</w:t>
      </w:r>
      <w:r w:rsidRPr="00C34292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 на</w:t>
      </w:r>
      <w:r w:rsidRPr="00C34292">
        <w:rPr>
          <w:rStyle w:val="tlid-translation"/>
          <w:rFonts w:ascii="Times New Roman" w:hAnsi="Times New Roman" w:cs="Times New Roman"/>
          <w:sz w:val="24"/>
          <w:szCs w:val="24"/>
        </w:rPr>
        <w:t>:</w:t>
      </w: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hyperlink r:id="rId10" w:history="1">
        <w:r w:rsidRPr="00C871AF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https://www.iea.nl/data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>(Hamburg,</w:t>
      </w:r>
      <w:r w:rsidRPr="00C34292">
        <w:rPr>
          <w:rFonts w:ascii="Times New Roman" w:hAnsi="Times New Roman" w:cs="Times New Roman"/>
          <w:sz w:val="24"/>
          <w:szCs w:val="24"/>
          <w:lang w:val="en-US"/>
        </w:rPr>
        <w:t>Germany)</w:t>
      </w:r>
      <w:r w:rsidRPr="00C34292">
        <w:rPr>
          <w:rFonts w:ascii="Times New Roman" w:hAnsi="Times New Roman" w:cs="Times New Roman"/>
          <w:sz w:val="24"/>
          <w:szCs w:val="24"/>
          <w:lang w:val="en-US"/>
        </w:rPr>
        <w:br/>
      </w:r>
      <w:hyperlink r:id="rId11" w:history="1">
        <w:r w:rsidRPr="00C871AF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https://timssandpirls.bc.edu/index.html</w:t>
        </w:r>
      </w:hyperlink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34292">
        <w:rPr>
          <w:rFonts w:ascii="Times New Roman" w:hAnsi="Times New Roman" w:cs="Times New Roman"/>
          <w:sz w:val="24"/>
          <w:szCs w:val="24"/>
          <w:lang w:val="en-US"/>
        </w:rPr>
        <w:t>(Boston, USA)</w:t>
      </w:r>
    </w:p>
    <w:p w14:paraId="56FAAE9B" w14:textId="77777777" w:rsidR="003B6391" w:rsidRPr="005743BB" w:rsidRDefault="003B6391" w:rsidP="003B6391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743BB">
        <w:rPr>
          <w:rFonts w:ascii="Times New Roman" w:hAnsi="Times New Roman" w:cs="Times New Roman"/>
          <w:sz w:val="24"/>
          <w:szCs w:val="24"/>
          <w:lang w:val="sr-Cyrl-RS"/>
        </w:rPr>
        <w:t>Сви подаци у бази података се чувају под псеудонимом и не могу бити повезани са физичким лицима.</w:t>
      </w:r>
    </w:p>
    <w:p w14:paraId="71675A8D" w14:textId="77777777" w:rsidR="00B2459F" w:rsidRDefault="00B2459F" w:rsidP="000634C6">
      <w:pPr>
        <w:rPr>
          <w:lang w:val="sr-Cyrl-RS"/>
        </w:rPr>
      </w:pPr>
    </w:p>
    <w:p w14:paraId="2509D5D3" w14:textId="5337F14A" w:rsidR="008F279E" w:rsidRDefault="008F279E" w:rsidP="008F27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Израда профила и аутоматизовано доношење одлука</w:t>
      </w:r>
    </w:p>
    <w:p w14:paraId="7487860A" w14:textId="77777777" w:rsidR="008F279E" w:rsidRPr="00CC171E" w:rsidRDefault="008F279E" w:rsidP="008F279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E2E1A6F" w14:textId="5F5A6637" w:rsidR="008F279E" w:rsidRDefault="008F279E" w:rsidP="008F279E">
      <w:pPr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CC171E">
        <w:rPr>
          <w:rStyle w:val="tlid-translation"/>
          <w:rFonts w:ascii="Times New Roman" w:hAnsi="Times New Roman" w:cs="Times New Roman"/>
          <w:sz w:val="24"/>
          <w:szCs w:val="24"/>
        </w:rPr>
        <w:t>Не врши се аутоматизовано доношење одлука, укључујући профилирање из члана 22</w:t>
      </w:r>
      <w:r w:rsidRPr="00CC171E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CC171E">
        <w:rPr>
          <w:rStyle w:val="tlid-translation"/>
          <w:rFonts w:ascii="Times New Roman" w:hAnsi="Times New Roman" w:cs="Times New Roman"/>
          <w:i/>
          <w:sz w:val="24"/>
          <w:szCs w:val="24"/>
          <w:lang w:val="sr-Cyrl-RS"/>
        </w:rPr>
        <w:t>Европске о</w:t>
      </w:r>
      <w:r w:rsidRPr="00CC171E">
        <w:rPr>
          <w:rStyle w:val="tlid-translation"/>
          <w:rFonts w:ascii="Times New Roman" w:hAnsi="Times New Roman" w:cs="Times New Roman"/>
          <w:i/>
          <w:sz w:val="24"/>
          <w:szCs w:val="24"/>
        </w:rPr>
        <w:t>пшт</w:t>
      </w:r>
      <w:r w:rsidRPr="00CC171E">
        <w:rPr>
          <w:rStyle w:val="tlid-translation"/>
          <w:rFonts w:ascii="Times New Roman" w:hAnsi="Times New Roman" w:cs="Times New Roman"/>
          <w:i/>
          <w:sz w:val="24"/>
          <w:szCs w:val="24"/>
          <w:lang w:val="sr-Cyrl-RS"/>
        </w:rPr>
        <w:t>е</w:t>
      </w:r>
      <w:r w:rsidRPr="00CC171E">
        <w:rPr>
          <w:rStyle w:val="tlid-translation"/>
          <w:rFonts w:ascii="Times New Roman" w:hAnsi="Times New Roman" w:cs="Times New Roman"/>
          <w:i/>
          <w:sz w:val="24"/>
          <w:szCs w:val="24"/>
        </w:rPr>
        <w:t xml:space="preserve"> уредб</w:t>
      </w:r>
      <w:r w:rsidRPr="00CC171E">
        <w:rPr>
          <w:rStyle w:val="tlid-translation"/>
          <w:rFonts w:ascii="Times New Roman" w:hAnsi="Times New Roman" w:cs="Times New Roman"/>
          <w:i/>
          <w:sz w:val="24"/>
          <w:szCs w:val="24"/>
          <w:lang w:val="sr-Cyrl-RS"/>
        </w:rPr>
        <w:t>е</w:t>
      </w:r>
      <w:r w:rsidRPr="00CC171E">
        <w:rPr>
          <w:rStyle w:val="tlid-translation"/>
          <w:rFonts w:ascii="Times New Roman" w:hAnsi="Times New Roman" w:cs="Times New Roman"/>
          <w:i/>
          <w:sz w:val="24"/>
          <w:szCs w:val="24"/>
        </w:rPr>
        <w:t xml:space="preserve"> о заштити података</w:t>
      </w:r>
      <w:r w:rsidRPr="00CC171E">
        <w:rPr>
          <w:rStyle w:val="tlid-translation"/>
          <w:rFonts w:ascii="Times New Roman" w:hAnsi="Times New Roman" w:cs="Times New Roman"/>
          <w:sz w:val="24"/>
          <w:szCs w:val="24"/>
        </w:rPr>
        <w:t xml:space="preserve"> (</w:t>
      </w:r>
      <w:r w:rsidRPr="00CC171E">
        <w:rPr>
          <w:rFonts w:ascii="Times New Roman" w:hAnsi="Times New Roman" w:cs="Times New Roman"/>
          <w:bCs/>
          <w:sz w:val="24"/>
          <w:szCs w:val="24"/>
        </w:rPr>
        <w:t>General Data Protection Regulation</w:t>
      </w:r>
      <w:r w:rsidRPr="00CC171E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CC171E">
        <w:rPr>
          <w:rFonts w:ascii="Times New Roman" w:hAnsi="Times New Roman" w:cs="Times New Roman"/>
          <w:sz w:val="24"/>
          <w:szCs w:val="24"/>
        </w:rPr>
        <w:t>EU</w:t>
      </w:r>
      <w:r w:rsidRPr="00CC171E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CC171E">
        <w:rPr>
          <w:rFonts w:ascii="Times New Roman" w:hAnsi="Times New Roman" w:cs="Times New Roman"/>
          <w:bCs/>
          <w:sz w:val="24"/>
          <w:szCs w:val="24"/>
        </w:rPr>
        <w:t>GDPR</w:t>
      </w:r>
      <w:r w:rsidRPr="00CC171E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CC171E">
        <w:rPr>
          <w:rStyle w:val="tlid-translation"/>
          <w:rFonts w:ascii="Times New Roman" w:hAnsi="Times New Roman" w:cs="Times New Roman"/>
          <w:sz w:val="24"/>
          <w:szCs w:val="24"/>
        </w:rPr>
        <w:t xml:space="preserve">  </w:t>
      </w:r>
    </w:p>
    <w:p w14:paraId="243085BE" w14:textId="77777777" w:rsidR="008F279E" w:rsidRDefault="008F279E" w:rsidP="008F279E">
      <w:pPr>
        <w:rPr>
          <w:rFonts w:ascii="Times New Roman" w:hAnsi="Times New Roman" w:cs="Times New Roman"/>
          <w:b/>
          <w:sz w:val="24"/>
          <w:szCs w:val="24"/>
        </w:rPr>
      </w:pPr>
    </w:p>
    <w:p w14:paraId="542D334C" w14:textId="77777777" w:rsidR="00531A5C" w:rsidRDefault="00531A5C" w:rsidP="008F279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5C2FA23" w14:textId="4553071C" w:rsidR="008F279E" w:rsidRDefault="008F279E" w:rsidP="008F279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Права лица која дају податке</w:t>
      </w:r>
      <w:r w:rsidRPr="00517A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1D44A566" w14:textId="77777777" w:rsidR="008F279E" w:rsidRPr="008F279E" w:rsidRDefault="008F279E" w:rsidP="008F279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D33E70A" w14:textId="6DA3A565" w:rsidR="008F279E" w:rsidRDefault="008F279E" w:rsidP="008F279E">
      <w:pPr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CC171E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Свако лице које достави податке остварује </w:t>
      </w:r>
      <w:r w:rsidRPr="00CC171E">
        <w:rPr>
          <w:rStyle w:val="tlid-translation"/>
          <w:rFonts w:ascii="Times New Roman" w:hAnsi="Times New Roman" w:cs="Times New Roman"/>
          <w:sz w:val="24"/>
          <w:szCs w:val="24"/>
        </w:rPr>
        <w:t xml:space="preserve"> право из члан</w:t>
      </w: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ова</w:t>
      </w:r>
      <w:r w:rsidRPr="00CC171E">
        <w:rPr>
          <w:rStyle w:val="tlid-translation"/>
          <w:rFonts w:ascii="Times New Roman" w:hAnsi="Times New Roman" w:cs="Times New Roman"/>
          <w:sz w:val="24"/>
          <w:szCs w:val="24"/>
        </w:rPr>
        <w:t xml:space="preserve"> 15-20 Општ</w:t>
      </w:r>
      <w:r w:rsidRPr="00CC171E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е</w:t>
      </w:r>
      <w:r w:rsidRPr="00CC171E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е</w:t>
      </w:r>
      <w:r w:rsidRPr="00CC171E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вропске у</w:t>
      </w:r>
      <w:r w:rsidRPr="00CC171E">
        <w:rPr>
          <w:rStyle w:val="tlid-translation"/>
          <w:rFonts w:ascii="Times New Roman" w:hAnsi="Times New Roman" w:cs="Times New Roman"/>
          <w:sz w:val="24"/>
          <w:szCs w:val="24"/>
        </w:rPr>
        <w:t>редб</w:t>
      </w:r>
      <w:r w:rsidRPr="00CC171E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е</w:t>
      </w:r>
      <w:r w:rsidRPr="00CC171E">
        <w:rPr>
          <w:rStyle w:val="tlid-translation"/>
          <w:rFonts w:ascii="Times New Roman" w:hAnsi="Times New Roman" w:cs="Times New Roman"/>
          <w:sz w:val="24"/>
          <w:szCs w:val="24"/>
        </w:rPr>
        <w:t xml:space="preserve"> о заштити података (ГДПР) Европе.</w:t>
      </w:r>
    </w:p>
    <w:p w14:paraId="6EDBC6E0" w14:textId="0B370ACA" w:rsidR="005A2629" w:rsidRDefault="008F279E" w:rsidP="00B1440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Власници података имају п</w:t>
      </w:r>
      <w:r w:rsidR="005A2629">
        <w:rPr>
          <w:rFonts w:ascii="Times New Roman" w:hAnsi="Times New Roman" w:cs="Times New Roman"/>
          <w:sz w:val="24"/>
          <w:szCs w:val="24"/>
          <w:lang w:val="sr-Cyrl-RS"/>
        </w:rPr>
        <w:t>ра</w:t>
      </w:r>
      <w:r w:rsidR="00531A5C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2629">
        <w:rPr>
          <w:rFonts w:ascii="Times New Roman" w:hAnsi="Times New Roman" w:cs="Times New Roman"/>
          <w:sz w:val="24"/>
          <w:szCs w:val="24"/>
          <w:lang w:val="sr-Cyrl-RS"/>
        </w:rPr>
        <w:t>да поднесу приговор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2629">
        <w:rPr>
          <w:rFonts w:ascii="Times New Roman" w:hAnsi="Times New Roman" w:cs="Times New Roman"/>
          <w:sz w:val="24"/>
          <w:szCs w:val="24"/>
          <w:lang w:val="sr-Cyrl-RS"/>
        </w:rPr>
        <w:t>Заводу за вредновање квалитета образовања и васпитања.</w:t>
      </w:r>
    </w:p>
    <w:p w14:paraId="34BFA914" w14:textId="006977A4" w:rsidR="00B14409" w:rsidRPr="00A202E4" w:rsidRDefault="008F279E" w:rsidP="00B14409">
      <w:pPr>
        <w:jc w:val="both"/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24A83A" w14:textId="37C640F4" w:rsidR="008F279E" w:rsidRPr="00B14409" w:rsidRDefault="008F279E" w:rsidP="008F279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A0D0668" w14:textId="77777777" w:rsidR="008F279E" w:rsidRPr="00241E5D" w:rsidRDefault="008F279E" w:rsidP="008F279E">
      <w:pPr>
        <w:jc w:val="both"/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</w:pPr>
    </w:p>
    <w:p w14:paraId="3B63D139" w14:textId="1333ADAB" w:rsidR="008F279E" w:rsidRPr="000634C6" w:rsidRDefault="008F279E" w:rsidP="000634C6">
      <w:pPr>
        <w:rPr>
          <w:lang w:val="sr-Cyrl-RS"/>
        </w:rPr>
        <w:sectPr w:rsidR="008F279E" w:rsidRPr="000634C6" w:rsidSect="00B3678F">
          <w:headerReference w:type="default" r:id="rId12"/>
          <w:headerReference w:type="first" r:id="rId13"/>
          <w:pgSz w:w="11906" w:h="16838"/>
          <w:pgMar w:top="1440" w:right="1440" w:bottom="1440" w:left="1440" w:header="340" w:footer="708" w:gutter="0"/>
          <w:cols w:space="708"/>
          <w:titlePg/>
          <w:docGrid w:linePitch="360"/>
        </w:sectPr>
      </w:pPr>
    </w:p>
    <w:p w14:paraId="560F1C45" w14:textId="5AE513E3" w:rsidR="003731C9" w:rsidRPr="00CC171E" w:rsidRDefault="003731C9" w:rsidP="00415B83">
      <w:pPr>
        <w:jc w:val="both"/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</w:pPr>
    </w:p>
    <w:sectPr w:rsidR="003731C9" w:rsidRPr="00CC171E" w:rsidSect="00B3678F">
      <w:pgSz w:w="11906" w:h="16838"/>
      <w:pgMar w:top="1440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7D894" w14:textId="77777777" w:rsidR="00BF11DA" w:rsidRDefault="00BF11DA" w:rsidP="00B3678F">
      <w:pPr>
        <w:spacing w:after="0" w:line="240" w:lineRule="auto"/>
      </w:pPr>
      <w:r>
        <w:separator/>
      </w:r>
    </w:p>
  </w:endnote>
  <w:endnote w:type="continuationSeparator" w:id="0">
    <w:p w14:paraId="6AF67453" w14:textId="77777777" w:rsidR="00BF11DA" w:rsidRDefault="00BF11DA" w:rsidP="00B36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 UHH">
    <w:altName w:val="Arial"/>
    <w:charset w:val="00"/>
    <w:family w:val="swiss"/>
    <w:pitch w:val="variable"/>
    <w:sig w:usb0="00000001" w:usb1="5000E0F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21EC0" w14:textId="77777777" w:rsidR="00BF11DA" w:rsidRDefault="00BF11DA" w:rsidP="00B3678F">
      <w:pPr>
        <w:spacing w:after="0" w:line="240" w:lineRule="auto"/>
      </w:pPr>
      <w:r>
        <w:separator/>
      </w:r>
    </w:p>
  </w:footnote>
  <w:footnote w:type="continuationSeparator" w:id="0">
    <w:p w14:paraId="008C9B42" w14:textId="77777777" w:rsidR="00BF11DA" w:rsidRDefault="00BF11DA" w:rsidP="00B36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AE7F8" w14:textId="51ADE591" w:rsidR="00B3678F" w:rsidRDefault="00B3678F" w:rsidP="00B3678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036CF" w14:textId="1DF68957" w:rsidR="00B3678F" w:rsidRDefault="00152687" w:rsidP="00152687">
    <w:pPr>
      <w:pStyle w:val="Header"/>
      <w:jc w:val="both"/>
    </w:pPr>
    <w:r>
      <w:rPr>
        <w:noProof/>
      </w:rPr>
      <w:drawing>
        <wp:inline distT="0" distB="0" distL="0" distR="0" wp14:anchorId="00B23B78" wp14:editId="2618466D">
          <wp:extent cx="1211638" cy="856980"/>
          <wp:effectExtent l="0" t="0" r="7620" b="635"/>
          <wp:docPr id="3" name="Picture 3" descr="A group of sphere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group of spheres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0194" cy="8630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52687">
      <w:t xml:space="preserve"> </w:t>
    </w:r>
    <w:r>
      <w:t xml:space="preserve">                                                                                                                   </w:t>
    </w:r>
    <w:r w:rsidRPr="00152687">
      <w:drawing>
        <wp:inline distT="0" distB="0" distL="0" distR="0" wp14:anchorId="70F5FE11" wp14:editId="2D51C2FB">
          <wp:extent cx="844550" cy="862712"/>
          <wp:effectExtent l="0" t="0" r="0" b="0"/>
          <wp:docPr id="1" name="Picture 1" descr="A red squar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red square with white text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48177" cy="866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70436"/>
    <w:multiLevelType w:val="hybridMultilevel"/>
    <w:tmpl w:val="6AF2480E"/>
    <w:lvl w:ilvl="0" w:tplc="36AEF816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75DC7"/>
    <w:multiLevelType w:val="hybridMultilevel"/>
    <w:tmpl w:val="EF0E7F88"/>
    <w:lvl w:ilvl="0" w:tplc="70CE10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79325DA"/>
    <w:multiLevelType w:val="hybridMultilevel"/>
    <w:tmpl w:val="8C1A4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A6E7D"/>
    <w:multiLevelType w:val="multilevel"/>
    <w:tmpl w:val="15547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76EC"/>
    <w:rsid w:val="00003CD9"/>
    <w:rsid w:val="0001293C"/>
    <w:rsid w:val="00021CE5"/>
    <w:rsid w:val="00023FD1"/>
    <w:rsid w:val="00036FAA"/>
    <w:rsid w:val="00051623"/>
    <w:rsid w:val="000575BB"/>
    <w:rsid w:val="000634C6"/>
    <w:rsid w:val="000650F0"/>
    <w:rsid w:val="00066994"/>
    <w:rsid w:val="00066ED8"/>
    <w:rsid w:val="00086618"/>
    <w:rsid w:val="000A6CCB"/>
    <w:rsid w:val="000B51A0"/>
    <w:rsid w:val="000E63AC"/>
    <w:rsid w:val="000F0D56"/>
    <w:rsid w:val="000F16F8"/>
    <w:rsid w:val="00101AB7"/>
    <w:rsid w:val="00103C50"/>
    <w:rsid w:val="00116980"/>
    <w:rsid w:val="00134248"/>
    <w:rsid w:val="001366A5"/>
    <w:rsid w:val="0014006B"/>
    <w:rsid w:val="00152687"/>
    <w:rsid w:val="00176E5D"/>
    <w:rsid w:val="00180C5C"/>
    <w:rsid w:val="00182634"/>
    <w:rsid w:val="001919D4"/>
    <w:rsid w:val="0019526D"/>
    <w:rsid w:val="001A42D3"/>
    <w:rsid w:val="001A7604"/>
    <w:rsid w:val="001B28D1"/>
    <w:rsid w:val="001C3D71"/>
    <w:rsid w:val="001C52F2"/>
    <w:rsid w:val="001E67A3"/>
    <w:rsid w:val="00200415"/>
    <w:rsid w:val="00215097"/>
    <w:rsid w:val="00221DF4"/>
    <w:rsid w:val="002375B3"/>
    <w:rsid w:val="00241E5D"/>
    <w:rsid w:val="00242CB3"/>
    <w:rsid w:val="00254CA0"/>
    <w:rsid w:val="00256AB1"/>
    <w:rsid w:val="00293F8D"/>
    <w:rsid w:val="0029702F"/>
    <w:rsid w:val="00297762"/>
    <w:rsid w:val="002B1E9A"/>
    <w:rsid w:val="002B3873"/>
    <w:rsid w:val="002B7CF3"/>
    <w:rsid w:val="002C4EBE"/>
    <w:rsid w:val="002D6AE1"/>
    <w:rsid w:val="002F08EB"/>
    <w:rsid w:val="0031404B"/>
    <w:rsid w:val="00320C6B"/>
    <w:rsid w:val="003318E8"/>
    <w:rsid w:val="003432BB"/>
    <w:rsid w:val="00361448"/>
    <w:rsid w:val="00362DFE"/>
    <w:rsid w:val="003731C9"/>
    <w:rsid w:val="00397723"/>
    <w:rsid w:val="003B6391"/>
    <w:rsid w:val="003D14BB"/>
    <w:rsid w:val="003E39BA"/>
    <w:rsid w:val="0041479E"/>
    <w:rsid w:val="0041590D"/>
    <w:rsid w:val="00415B83"/>
    <w:rsid w:val="00434C25"/>
    <w:rsid w:val="004555F4"/>
    <w:rsid w:val="004762B8"/>
    <w:rsid w:val="00493B9B"/>
    <w:rsid w:val="004A612C"/>
    <w:rsid w:val="004C0CAD"/>
    <w:rsid w:val="004C2F26"/>
    <w:rsid w:val="004E571B"/>
    <w:rsid w:val="004F0F2B"/>
    <w:rsid w:val="004F2EC3"/>
    <w:rsid w:val="00501C11"/>
    <w:rsid w:val="0052413F"/>
    <w:rsid w:val="00531A5C"/>
    <w:rsid w:val="0056335B"/>
    <w:rsid w:val="005949CC"/>
    <w:rsid w:val="00595168"/>
    <w:rsid w:val="00597472"/>
    <w:rsid w:val="005A2629"/>
    <w:rsid w:val="005C74F5"/>
    <w:rsid w:val="005E0D39"/>
    <w:rsid w:val="005E6F46"/>
    <w:rsid w:val="005F1FF9"/>
    <w:rsid w:val="00616363"/>
    <w:rsid w:val="006467DD"/>
    <w:rsid w:val="00654FB2"/>
    <w:rsid w:val="00671287"/>
    <w:rsid w:val="006744BE"/>
    <w:rsid w:val="006955F1"/>
    <w:rsid w:val="006B06D0"/>
    <w:rsid w:val="006B525B"/>
    <w:rsid w:val="006C23ED"/>
    <w:rsid w:val="006C6290"/>
    <w:rsid w:val="006F3E05"/>
    <w:rsid w:val="00733E13"/>
    <w:rsid w:val="00747C32"/>
    <w:rsid w:val="007514EF"/>
    <w:rsid w:val="0076317E"/>
    <w:rsid w:val="00770D92"/>
    <w:rsid w:val="00772C9F"/>
    <w:rsid w:val="00772EC1"/>
    <w:rsid w:val="00776AF9"/>
    <w:rsid w:val="00786328"/>
    <w:rsid w:val="00790063"/>
    <w:rsid w:val="00796621"/>
    <w:rsid w:val="007A2F5E"/>
    <w:rsid w:val="007B2643"/>
    <w:rsid w:val="007B4B75"/>
    <w:rsid w:val="007D4FE4"/>
    <w:rsid w:val="007D7801"/>
    <w:rsid w:val="00830352"/>
    <w:rsid w:val="008306EA"/>
    <w:rsid w:val="00836303"/>
    <w:rsid w:val="00844F10"/>
    <w:rsid w:val="00845489"/>
    <w:rsid w:val="00871E46"/>
    <w:rsid w:val="00871F85"/>
    <w:rsid w:val="008779DE"/>
    <w:rsid w:val="008919A8"/>
    <w:rsid w:val="008A6999"/>
    <w:rsid w:val="008A760F"/>
    <w:rsid w:val="008B27BC"/>
    <w:rsid w:val="008E577C"/>
    <w:rsid w:val="008F279E"/>
    <w:rsid w:val="008F6476"/>
    <w:rsid w:val="008F7FFC"/>
    <w:rsid w:val="009057C3"/>
    <w:rsid w:val="009226A3"/>
    <w:rsid w:val="009576EC"/>
    <w:rsid w:val="00960F3C"/>
    <w:rsid w:val="00962505"/>
    <w:rsid w:val="00980407"/>
    <w:rsid w:val="009970E0"/>
    <w:rsid w:val="009A7FBA"/>
    <w:rsid w:val="009D6C78"/>
    <w:rsid w:val="00A21653"/>
    <w:rsid w:val="00A31416"/>
    <w:rsid w:val="00A52A02"/>
    <w:rsid w:val="00A96893"/>
    <w:rsid w:val="00AB71DA"/>
    <w:rsid w:val="00AC5AE8"/>
    <w:rsid w:val="00B00A14"/>
    <w:rsid w:val="00B14409"/>
    <w:rsid w:val="00B2459F"/>
    <w:rsid w:val="00B35AB0"/>
    <w:rsid w:val="00B3678F"/>
    <w:rsid w:val="00B42A49"/>
    <w:rsid w:val="00B55EE6"/>
    <w:rsid w:val="00B728A0"/>
    <w:rsid w:val="00B76C54"/>
    <w:rsid w:val="00BA2E9A"/>
    <w:rsid w:val="00BA4F5D"/>
    <w:rsid w:val="00BB5E03"/>
    <w:rsid w:val="00BB60C0"/>
    <w:rsid w:val="00BC5373"/>
    <w:rsid w:val="00BD3CCF"/>
    <w:rsid w:val="00BD631D"/>
    <w:rsid w:val="00BF11DA"/>
    <w:rsid w:val="00BF28C4"/>
    <w:rsid w:val="00BF402E"/>
    <w:rsid w:val="00C04F6D"/>
    <w:rsid w:val="00C05052"/>
    <w:rsid w:val="00C05A05"/>
    <w:rsid w:val="00C14CF3"/>
    <w:rsid w:val="00C23855"/>
    <w:rsid w:val="00C363B2"/>
    <w:rsid w:val="00C50AE4"/>
    <w:rsid w:val="00C612CA"/>
    <w:rsid w:val="00C6327A"/>
    <w:rsid w:val="00C65CA2"/>
    <w:rsid w:val="00C75871"/>
    <w:rsid w:val="00C904A0"/>
    <w:rsid w:val="00C91B4B"/>
    <w:rsid w:val="00CA0BB7"/>
    <w:rsid w:val="00CB5B7E"/>
    <w:rsid w:val="00CC7A8C"/>
    <w:rsid w:val="00CD64D9"/>
    <w:rsid w:val="00CE38FF"/>
    <w:rsid w:val="00CE49CF"/>
    <w:rsid w:val="00CE7810"/>
    <w:rsid w:val="00CF102B"/>
    <w:rsid w:val="00CF772E"/>
    <w:rsid w:val="00D02341"/>
    <w:rsid w:val="00D03BDA"/>
    <w:rsid w:val="00D067F3"/>
    <w:rsid w:val="00D10E73"/>
    <w:rsid w:val="00D12348"/>
    <w:rsid w:val="00D13354"/>
    <w:rsid w:val="00D242CC"/>
    <w:rsid w:val="00D33B4F"/>
    <w:rsid w:val="00D3469D"/>
    <w:rsid w:val="00D34DF0"/>
    <w:rsid w:val="00D355A3"/>
    <w:rsid w:val="00D420C4"/>
    <w:rsid w:val="00D509C0"/>
    <w:rsid w:val="00D64EE9"/>
    <w:rsid w:val="00DA183A"/>
    <w:rsid w:val="00DA4B7B"/>
    <w:rsid w:val="00DA5C23"/>
    <w:rsid w:val="00DB0B6E"/>
    <w:rsid w:val="00DC144F"/>
    <w:rsid w:val="00DD5087"/>
    <w:rsid w:val="00DF2FEA"/>
    <w:rsid w:val="00E04445"/>
    <w:rsid w:val="00E4255E"/>
    <w:rsid w:val="00E67D5A"/>
    <w:rsid w:val="00E83905"/>
    <w:rsid w:val="00E92F2D"/>
    <w:rsid w:val="00E94823"/>
    <w:rsid w:val="00E97D68"/>
    <w:rsid w:val="00EA339B"/>
    <w:rsid w:val="00EB6809"/>
    <w:rsid w:val="00ED2739"/>
    <w:rsid w:val="00EF7CBE"/>
    <w:rsid w:val="00F214D1"/>
    <w:rsid w:val="00F51AF0"/>
    <w:rsid w:val="00F522F3"/>
    <w:rsid w:val="00F7062C"/>
    <w:rsid w:val="00F867DB"/>
    <w:rsid w:val="00F924FE"/>
    <w:rsid w:val="00FC01DB"/>
    <w:rsid w:val="00FC666A"/>
    <w:rsid w:val="00FE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20849"/>
  <w15:docId w15:val="{E41E6CE8-E903-4F4E-B012-7D9FD2DA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rsid w:val="009576EC"/>
    <w:pPr>
      <w:keepNext/>
      <w:keepLines/>
      <w:spacing w:before="360" w:after="240" w:line="240" w:lineRule="auto"/>
      <w:outlineLvl w:val="0"/>
    </w:pPr>
    <w:rPr>
      <w:rFonts w:ascii="TheSans UHH" w:eastAsiaTheme="majorEastAsia" w:hAnsi="TheSans UHH" w:cstheme="majorBidi"/>
      <w:b/>
      <w:bCs/>
      <w:sz w:val="3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9576EC"/>
    <w:rPr>
      <w:rFonts w:ascii="TheSans UHH" w:eastAsiaTheme="majorEastAsia" w:hAnsi="TheSans UHH" w:cstheme="majorBidi"/>
      <w:b/>
      <w:bCs/>
      <w:sz w:val="36"/>
      <w:szCs w:val="28"/>
    </w:rPr>
  </w:style>
  <w:style w:type="paragraph" w:styleId="ListParagraph">
    <w:name w:val="List Paragraph"/>
    <w:basedOn w:val="Normal"/>
    <w:uiPriority w:val="34"/>
    <w:qFormat/>
    <w:rsid w:val="009576EC"/>
    <w:pPr>
      <w:spacing w:after="120" w:line="240" w:lineRule="auto"/>
      <w:ind w:left="720"/>
      <w:contextualSpacing/>
    </w:pPr>
    <w:rPr>
      <w:rFonts w:ascii="TheSans UHH" w:hAnsi="TheSans UHH"/>
    </w:rPr>
  </w:style>
  <w:style w:type="character" w:styleId="CommentReference">
    <w:name w:val="annotation reference"/>
    <w:basedOn w:val="DefaultParagraphFont"/>
    <w:uiPriority w:val="99"/>
    <w:semiHidden/>
    <w:unhideWhenUsed/>
    <w:rsid w:val="009576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76EC"/>
    <w:pPr>
      <w:spacing w:after="120" w:line="240" w:lineRule="auto"/>
    </w:pPr>
    <w:rPr>
      <w:rFonts w:ascii="TheSans UHH" w:hAnsi="TheSans UHH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76EC"/>
    <w:rPr>
      <w:rFonts w:ascii="TheSans UHH" w:hAnsi="TheSans UHH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6E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604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604"/>
    <w:rPr>
      <w:rFonts w:ascii="TheSans UHH" w:hAnsi="TheSans UHH"/>
      <w:b/>
      <w:bCs/>
      <w:sz w:val="20"/>
      <w:szCs w:val="20"/>
    </w:rPr>
  </w:style>
  <w:style w:type="paragraph" w:customStyle="1" w:styleId="SOPlettertext">
    <w:name w:val="SOP_letter_text"/>
    <w:basedOn w:val="Normal"/>
    <w:autoRedefine/>
    <w:qFormat/>
    <w:rsid w:val="00B42A49"/>
    <w:pPr>
      <w:spacing w:before="240" w:after="240" w:line="28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P11ToNRC">
    <w:name w:val="TP11_To NRC"/>
    <w:basedOn w:val="Normal"/>
    <w:rsid w:val="00101AB7"/>
    <w:pPr>
      <w:spacing w:before="120" w:after="120" w:line="300" w:lineRule="atLeas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P11-BoldItalicHead">
    <w:name w:val="TP11-BoldItalicHead"/>
    <w:basedOn w:val="Normal"/>
    <w:rsid w:val="00101AB7"/>
    <w:pPr>
      <w:keepNext/>
      <w:spacing w:before="240" w:after="120" w:line="300" w:lineRule="atLeast"/>
    </w:pPr>
    <w:rPr>
      <w:rFonts w:ascii="Times New Roman" w:eastAsia="Times New Roman" w:hAnsi="Times New Roman" w:cs="Times New Roman"/>
      <w:b/>
      <w:i/>
      <w:sz w:val="28"/>
      <w:szCs w:val="24"/>
      <w:lang w:val="en-US"/>
    </w:rPr>
  </w:style>
  <w:style w:type="paragraph" w:customStyle="1" w:styleId="NRCInstructionstitle">
    <w:name w:val="NRC Instructions title"/>
    <w:basedOn w:val="TP11ToNRC"/>
    <w:next w:val="TP11ToNRC"/>
    <w:rsid w:val="00101AB7"/>
    <w:rPr>
      <w:b/>
      <w:sz w:val="32"/>
    </w:rPr>
  </w:style>
  <w:style w:type="paragraph" w:styleId="Revision">
    <w:name w:val="Revision"/>
    <w:hidden/>
    <w:uiPriority w:val="99"/>
    <w:semiHidden/>
    <w:rsid w:val="00C904A0"/>
    <w:pPr>
      <w:spacing w:after="0" w:line="240" w:lineRule="auto"/>
    </w:pPr>
  </w:style>
  <w:style w:type="character" w:customStyle="1" w:styleId="tlid-translation">
    <w:name w:val="tlid-translation"/>
    <w:basedOn w:val="DefaultParagraphFont"/>
    <w:rsid w:val="00116980"/>
  </w:style>
  <w:style w:type="character" w:styleId="Hyperlink">
    <w:name w:val="Hyperlink"/>
    <w:basedOn w:val="DefaultParagraphFont"/>
    <w:uiPriority w:val="99"/>
    <w:unhideWhenUsed/>
    <w:rsid w:val="00D1234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6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78F"/>
  </w:style>
  <w:style w:type="paragraph" w:styleId="Footer">
    <w:name w:val="footer"/>
    <w:basedOn w:val="Normal"/>
    <w:link w:val="FooterChar"/>
    <w:uiPriority w:val="99"/>
    <w:unhideWhenUsed/>
    <w:rsid w:val="00B36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78F"/>
  </w:style>
  <w:style w:type="character" w:styleId="UnresolvedMention">
    <w:name w:val="Unresolved Mention"/>
    <w:basedOn w:val="DefaultParagraphFont"/>
    <w:uiPriority w:val="99"/>
    <w:semiHidden/>
    <w:unhideWhenUsed/>
    <w:rsid w:val="001526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8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iea.n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imssandpirls.bc.edu/index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ea.nl/dat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ambasic@ceo.gov.rs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9DC52-713E-4435-8E25-97972FE54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IEA Hamburg</Company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Heiko Sibberns</dc:creator>
  <cp:lastModifiedBy>Danijela Đukić</cp:lastModifiedBy>
  <cp:revision>146</cp:revision>
  <cp:lastPrinted>2020-01-09T09:30:00Z</cp:lastPrinted>
  <dcterms:created xsi:type="dcterms:W3CDTF">2018-11-23T08:31:00Z</dcterms:created>
  <dcterms:modified xsi:type="dcterms:W3CDTF">2025-01-29T09:32:00Z</dcterms:modified>
</cp:coreProperties>
</file>