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7728" w14:textId="77777777" w:rsidR="00E062F5" w:rsidRDefault="00E062F5" w:rsidP="00E062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B2EEC" w14:textId="5AB7D266" w:rsidR="00E062F5" w:rsidRPr="00206D3B" w:rsidRDefault="00E062F5" w:rsidP="00E062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06D3B">
        <w:rPr>
          <w:rFonts w:ascii="Times New Roman" w:hAnsi="Times New Roman" w:cs="Times New Roman"/>
          <w:b/>
          <w:sz w:val="24"/>
          <w:szCs w:val="24"/>
        </w:rPr>
        <w:t xml:space="preserve">ДЕКЛАРАЦИЈА О ЗАШТИТИ ПОДАТАКА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 ЛИЧНОСТИ</w:t>
      </w:r>
    </w:p>
    <w:p w14:paraId="6173EE52" w14:textId="364FA28C" w:rsidR="00E062F5" w:rsidRDefault="00E062F5" w:rsidP="00E062F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6D3B">
        <w:rPr>
          <w:rFonts w:ascii="Times New Roman" w:hAnsi="Times New Roman" w:cs="Times New Roman"/>
          <w:bCs/>
          <w:sz w:val="24"/>
          <w:szCs w:val="24"/>
        </w:rPr>
        <w:t xml:space="preserve">ПИРЛС </w:t>
      </w:r>
    </w:p>
    <w:p w14:paraId="1B02810C" w14:textId="68442F74" w:rsidR="007E1AA5" w:rsidRDefault="007E1AA5" w:rsidP="00E062F5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УПИТНИК О УЧЕЊУ ЧИТАЊА</w:t>
      </w:r>
    </w:p>
    <w:p w14:paraId="2CBF08F8" w14:textId="77777777" w:rsidR="007E1AA5" w:rsidRDefault="007E1AA5" w:rsidP="007E1AA5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BFEC27C" w14:textId="77777777" w:rsidR="007851A6" w:rsidRDefault="007851A6" w:rsidP="007851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Реализација пробног тестирања ПИРЛС 2026: март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април 2025. године, реализација главног тестирања март-април 2026. године</w:t>
      </w:r>
      <w:r w:rsidRPr="00DF2F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6CE2E20" w14:textId="77777777" w:rsidR="00A514AE" w:rsidRDefault="00A514AE" w:rsidP="007E1AA5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417A917" w14:textId="77777777" w:rsidR="007E1AA5" w:rsidRDefault="007E1AA5" w:rsidP="007E1AA5">
      <w:pPr>
        <w:pStyle w:val="Heading1"/>
        <w:keepNext w:val="0"/>
        <w:keepLines w:val="0"/>
        <w:spacing w:before="120" w:after="120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Завод за вредновање квалитета образовања и васпитања</w:t>
      </w:r>
    </w:p>
    <w:p w14:paraId="1ABE781A" w14:textId="32538D5A" w:rsidR="007E1AA5" w:rsidRDefault="007E1AA5" w:rsidP="007E1AA5">
      <w:pPr>
        <w:pStyle w:val="Heading1"/>
        <w:keepNext w:val="0"/>
        <w:keepLines w:val="0"/>
        <w:spacing w:before="120" w:after="120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Фабрисова 10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, 11 000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Београд,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Телефон: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011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2067000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br/>
      </w:r>
    </w:p>
    <w:p w14:paraId="1D228857" w14:textId="61C6E50A" w:rsidR="007E1AA5" w:rsidRDefault="007E1AA5" w:rsidP="007E1AA5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</w:p>
    <w:p w14:paraId="6C9E8D4E" w14:textId="3AE39B76" w:rsidR="007E1AA5" w:rsidRPr="007E1AA5" w:rsidRDefault="007E1AA5" w:rsidP="007E1A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0ECA">
        <w:rPr>
          <w:rFonts w:ascii="Times New Roman" w:hAnsi="Times New Roman" w:cs="Times New Roman"/>
          <w:b/>
          <w:bCs/>
          <w:sz w:val="23"/>
          <w:szCs w:val="23"/>
          <w:lang w:val="en-US"/>
        </w:rPr>
        <w:t>International Association for the Evaluation of Educational Achievement (IEA</w:t>
      </w:r>
      <w:r w:rsidRPr="005E0EC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  <w:r w:rsidRPr="005E0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9FDD7A" w14:textId="77777777" w:rsidR="007E1AA5" w:rsidRPr="00337CF1" w:rsidRDefault="007E1AA5" w:rsidP="007E1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CF1">
        <w:rPr>
          <w:rFonts w:ascii="Times New Roman" w:hAnsi="Times New Roman" w:cs="Times New Roman"/>
          <w:sz w:val="24"/>
          <w:szCs w:val="24"/>
        </w:rPr>
        <w:t>Keizersgracht 311</w:t>
      </w:r>
    </w:p>
    <w:p w14:paraId="250059C7" w14:textId="77777777" w:rsidR="007E1AA5" w:rsidRPr="00337CF1" w:rsidRDefault="007E1AA5" w:rsidP="007E1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CF1">
        <w:rPr>
          <w:rFonts w:ascii="Times New Roman" w:hAnsi="Times New Roman" w:cs="Times New Roman"/>
          <w:sz w:val="24"/>
          <w:szCs w:val="24"/>
        </w:rPr>
        <w:t>1016 EE Amsterdam</w:t>
      </w:r>
    </w:p>
    <w:p w14:paraId="1980F393" w14:textId="77777777" w:rsidR="007E1AA5" w:rsidRPr="00337CF1" w:rsidRDefault="007E1AA5" w:rsidP="007E1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CF1">
        <w:rPr>
          <w:rFonts w:ascii="Times New Roman" w:hAnsi="Times New Roman" w:cs="Times New Roman"/>
          <w:sz w:val="24"/>
          <w:szCs w:val="24"/>
        </w:rPr>
        <w:t>The Netherlands</w:t>
      </w:r>
    </w:p>
    <w:p w14:paraId="030CFE6F" w14:textId="77777777" w:rsidR="007E1AA5" w:rsidRPr="00337CF1" w:rsidRDefault="007E1AA5" w:rsidP="007E1A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Pr="00337CF1">
        <w:rPr>
          <w:rFonts w:ascii="Times New Roman" w:hAnsi="Times New Roman" w:cs="Times New Roman"/>
          <w:sz w:val="24"/>
          <w:szCs w:val="24"/>
        </w:rPr>
        <w:t xml:space="preserve">ephone: +31 20 625 3625 </w:t>
      </w:r>
    </w:p>
    <w:p w14:paraId="2489AC5C" w14:textId="4439A010" w:rsidR="007E1AA5" w:rsidRDefault="007E1AA5" w:rsidP="007E1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CF1">
        <w:rPr>
          <w:rFonts w:ascii="Times New Roman" w:hAnsi="Times New Roman" w:cs="Times New Roman"/>
          <w:sz w:val="24"/>
          <w:szCs w:val="24"/>
        </w:rPr>
        <w:t xml:space="preserve">Email:  </w:t>
      </w:r>
      <w:hyperlink r:id="rId7" w:history="1">
        <w:r w:rsidR="00A514AE" w:rsidRPr="008A076A">
          <w:rPr>
            <w:rStyle w:val="Hyperlink"/>
            <w:rFonts w:ascii="Times New Roman" w:hAnsi="Times New Roman" w:cs="Times New Roman"/>
            <w:sz w:val="24"/>
            <w:szCs w:val="24"/>
          </w:rPr>
          <w:t>secretariat@iea.nl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75A92" w14:textId="71BE55C2" w:rsidR="00A514AE" w:rsidRDefault="00A514AE" w:rsidP="007E1A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CEC6A" w14:textId="77777777" w:rsidR="00A514AE" w:rsidRDefault="00A514AE" w:rsidP="007E1A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C1B6C" w14:textId="77777777" w:rsidR="007E1AA5" w:rsidRPr="00BC6E15" w:rsidRDefault="007E1AA5" w:rsidP="007E1AA5">
      <w:pPr>
        <w:pStyle w:val="Heading1"/>
        <w:keepNext w:val="0"/>
        <w:keepLines w:val="0"/>
        <w:spacing w:before="240"/>
        <w:rPr>
          <w:rFonts w:ascii="Times New Roman" w:hAnsi="Times New Roman" w:cs="Times New Roman"/>
          <w:sz w:val="24"/>
          <w:szCs w:val="24"/>
          <w:lang w:val="sr-Cyrl-RS"/>
        </w:rPr>
      </w:pPr>
      <w:r w:rsidRPr="00BC6E15">
        <w:rPr>
          <w:rFonts w:ascii="Times New Roman" w:hAnsi="Times New Roman" w:cs="Times New Roman"/>
          <w:sz w:val="24"/>
          <w:szCs w:val="24"/>
          <w:lang w:val="sr-Cyrl-RS"/>
        </w:rPr>
        <w:t>Свр</w:t>
      </w:r>
      <w:r>
        <w:rPr>
          <w:rFonts w:ascii="Times New Roman" w:hAnsi="Times New Roman" w:cs="Times New Roman"/>
          <w:sz w:val="24"/>
          <w:szCs w:val="24"/>
          <w:lang w:val="sr-Cyrl-RS"/>
        </w:rPr>
        <w:t>ха прикупљања и обраде података</w:t>
      </w:r>
    </w:p>
    <w:p w14:paraId="67452DF4" w14:textId="4A628D49" w:rsidR="007E1AA5" w:rsidRPr="00937A66" w:rsidRDefault="007E1AA5" w:rsidP="007E1AA5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BC6E15">
        <w:rPr>
          <w:rStyle w:val="tlid-translation"/>
          <w:rFonts w:ascii="Times New Roman" w:hAnsi="Times New Roman" w:cs="Times New Roman"/>
          <w:sz w:val="24"/>
          <w:szCs w:val="24"/>
        </w:rPr>
        <w:t xml:space="preserve">Подаци прикупљени током </w:t>
      </w:r>
      <w:r w:rsidRPr="00BC6E15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истраживања Развоја читалачке писмености </w:t>
      </w:r>
      <w:r w:rsidRPr="00BC6E15">
        <w:rPr>
          <w:rStyle w:val="tlid-translation"/>
          <w:rFonts w:ascii="Times New Roman" w:hAnsi="Times New Roman" w:cs="Times New Roman"/>
          <w:sz w:val="24"/>
          <w:szCs w:val="24"/>
        </w:rPr>
        <w:t xml:space="preserve">(ПИРЛС) користиће се искључиво у научне сврхе. </w:t>
      </w:r>
      <w:r w:rsidRPr="00397723">
        <w:rPr>
          <w:rStyle w:val="tlid-translation"/>
          <w:rFonts w:ascii="Times New Roman" w:hAnsi="Times New Roman" w:cs="Times New Roman"/>
          <w:sz w:val="24"/>
          <w:szCs w:val="24"/>
        </w:rPr>
        <w:t>Ов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ај</w:t>
      </w:r>
      <w:r w:rsidRPr="00397723">
        <w:rPr>
          <w:rStyle w:val="tlid-translation"/>
          <w:rFonts w:ascii="Times New Roman" w:hAnsi="Times New Roman" w:cs="Times New Roman"/>
          <w:sz w:val="24"/>
          <w:szCs w:val="24"/>
        </w:rPr>
        <w:t xml:space="preserve"> образовни истраживачки пројекат 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спроводи М</w:t>
      </w:r>
      <w:r w:rsidRPr="00397723">
        <w:rPr>
          <w:rStyle w:val="tlid-translation"/>
          <w:rFonts w:ascii="Times New Roman" w:hAnsi="Times New Roman" w:cs="Times New Roman"/>
          <w:sz w:val="24"/>
          <w:szCs w:val="24"/>
        </w:rPr>
        <w:t>еђународн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а организација</w:t>
      </w:r>
      <w:r w:rsidRPr="00397723">
        <w:rPr>
          <w:rStyle w:val="tlid-translation"/>
          <w:rFonts w:ascii="Times New Roman" w:hAnsi="Times New Roman" w:cs="Times New Roman"/>
          <w:sz w:val="24"/>
          <w:szCs w:val="24"/>
        </w:rPr>
        <w:t xml:space="preserve"> за евалуацију образовних постигнућа (ИЕА)</w:t>
      </w:r>
      <w:r w:rsidRPr="00DF2FEA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Pr="00DF2FE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Правна основа за поверљивост приликом обраде ових података дата је наш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ем важеће</w:t>
      </w:r>
      <w:r w:rsidRPr="00DF2FE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м</w:t>
      </w:r>
      <w:r w:rsidRPr="00DF2FEA">
        <w:rPr>
          <w:rStyle w:val="tlid-translation"/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DF2FE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Закон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у о з</w:t>
      </w:r>
      <w:r w:rsidRPr="00DF2FE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аштити података о личности  (Сл. гласник РС, бр. 97/2018)</w:t>
      </w:r>
      <w:r w:rsidR="00937A66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</w:t>
      </w:r>
    </w:p>
    <w:p w14:paraId="7FE0CD45" w14:textId="77777777" w:rsidR="00625B86" w:rsidRDefault="00625B86" w:rsidP="007E1AA5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</w:pPr>
    </w:p>
    <w:p w14:paraId="00324439" w14:textId="6BF6C9F4" w:rsidR="007E1AA5" w:rsidRDefault="007E1AA5" w:rsidP="007E1AA5">
      <w:pPr>
        <w:pStyle w:val="Heading1"/>
        <w:keepNext w:val="0"/>
        <w:keepLines w:val="0"/>
        <w:spacing w:before="240"/>
        <w:jc w:val="both"/>
        <w:rPr>
          <w:rFonts w:ascii="Times New Roman" w:eastAsiaTheme="minorHAnsi" w:hAnsi="Times New Roman" w:cs="Times New Roman"/>
          <w:bCs w:val="0"/>
          <w:sz w:val="24"/>
          <w:szCs w:val="24"/>
          <w:lang w:val="en-US"/>
        </w:rPr>
      </w:pPr>
      <w:r w:rsidRPr="00A94DB6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 xml:space="preserve">Које </w:t>
      </w:r>
      <w:r w:rsidR="00B86C11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 xml:space="preserve">се </w:t>
      </w:r>
      <w:r w:rsidRPr="00A94DB6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 xml:space="preserve">информације </w:t>
      </w:r>
      <w:r w:rsidR="00407DB6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захтевају</w:t>
      </w:r>
      <w:r w:rsidRPr="00A94DB6">
        <w:rPr>
          <w:rFonts w:ascii="Times New Roman" w:eastAsiaTheme="minorHAnsi" w:hAnsi="Times New Roman" w:cs="Times New Roman"/>
          <w:bCs w:val="0"/>
          <w:sz w:val="24"/>
          <w:szCs w:val="24"/>
          <w:lang w:val="en-US"/>
        </w:rPr>
        <w:t>?</w:t>
      </w:r>
    </w:p>
    <w:p w14:paraId="6B8F0878" w14:textId="0AF86C90" w:rsidR="00D43EF4" w:rsidRPr="00B7446E" w:rsidRDefault="00D43EF4" w:rsidP="00D43EF4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>Родитељи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/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</w:rPr>
        <w:t xml:space="preserve">старатељи ученика четвртих разреда у школама учесницама 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у истраживању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треба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</w:rPr>
        <w:t xml:space="preserve"> да 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попуне Упитник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о учењу читања (Упитник за родитеље/старатеље) чиме ће обезбедити неопходне  информације за студију и то: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о активностима раног учења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,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раном 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развоју 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</w:rPr>
        <w:t>језик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њиховог детета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</w:rPr>
        <w:t>занимању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</w:rPr>
        <w:t>образовањ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,</w:t>
      </w:r>
      <w:r w:rsidRPr="00431327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месту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</w:rPr>
        <w:t xml:space="preserve"> рођењ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а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породичним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</w:rPr>
        <w:t xml:space="preserve"> ресурси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ма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</w:rPr>
        <w:t xml:space="preserve"> и мишљењ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у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</w:rPr>
        <w:t xml:space="preserve"> о школи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коју похађа њихово дете</w:t>
      </w:r>
      <w:r w:rsidRPr="00B7446E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6944E3F2" w14:textId="46C30316" w:rsidR="00D43EF4" w:rsidRDefault="00D43EF4" w:rsidP="00D43EF4">
      <w:pPr>
        <w:pStyle w:val="Heading1"/>
        <w:keepNext w:val="0"/>
        <w:keepLines w:val="0"/>
        <w:numPr>
          <w:ilvl w:val="0"/>
          <w:numId w:val="4"/>
        </w:numPr>
        <w:spacing w:before="120" w:after="120"/>
        <w:ind w:left="502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</w:pPr>
      <w:r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Учешће у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међународном </w:t>
      </w:r>
      <w:r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П</w:t>
      </w:r>
      <w:r w:rsidR="007851A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ИРЛС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истраживању</w:t>
      </w:r>
      <w:r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у Р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епублици Србији </w:t>
      </w:r>
      <w:r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је добровољно.</w:t>
      </w:r>
    </w:p>
    <w:p w14:paraId="12E99A9A" w14:textId="4B6C6EA6" w:rsidR="00D43EF4" w:rsidRPr="0070062A" w:rsidRDefault="00D43EF4" w:rsidP="00D43EF4">
      <w:pPr>
        <w:pStyle w:val="Heading1"/>
        <w:keepNext w:val="0"/>
        <w:keepLines w:val="0"/>
        <w:numPr>
          <w:ilvl w:val="0"/>
          <w:numId w:val="4"/>
        </w:numPr>
        <w:spacing w:before="120" w:after="120"/>
        <w:ind w:left="502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lastRenderedPageBreak/>
        <w:t>Родитељи/старатељи чија деца учествују у истраживању,</w:t>
      </w:r>
      <w:r w:rsidR="00937A6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937A6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ни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Pr="00E16F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на који начин неће бити угрожени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, као ни њихово дете,</w:t>
      </w:r>
      <w:r w:rsidRPr="00E16F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ако не попуне </w:t>
      </w:r>
      <w:r w:rsidR="00E7288B">
        <w:rPr>
          <w:rFonts w:ascii="Times New Roman" w:eastAsiaTheme="minorHAnsi" w:hAnsi="Times New Roman" w:cs="Times New Roman"/>
          <w:b w:val="0"/>
          <w:bCs w:val="0"/>
          <w:i/>
          <w:iCs/>
          <w:sz w:val="24"/>
          <w:szCs w:val="24"/>
          <w:lang w:val="sr-Cyrl-RS"/>
        </w:rPr>
        <w:t>Упитник о учењу</w:t>
      </w:r>
      <w:r w:rsidRPr="00D43EF4">
        <w:rPr>
          <w:rFonts w:ascii="Times New Roman" w:eastAsiaTheme="minorHAnsi" w:hAnsi="Times New Roman" w:cs="Times New Roman"/>
          <w:b w:val="0"/>
          <w:bCs w:val="0"/>
          <w:i/>
          <w:iCs/>
          <w:sz w:val="24"/>
          <w:szCs w:val="24"/>
          <w:lang w:val="sr-Cyrl-RS"/>
        </w:rPr>
        <w:t xml:space="preserve"> читања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(</w:t>
      </w:r>
      <w:r w:rsidR="00937A66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sr-Cyrl-RS"/>
        </w:rPr>
        <w:t xml:space="preserve">Упитник за </w:t>
      </w:r>
      <w:r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sr-Cyrl-RS"/>
        </w:rPr>
        <w:t>родитеље/старатеље)</w:t>
      </w:r>
      <w:r w:rsidRPr="00E16F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у целости. Дозвољено је прескакање појединих питања или престанак одговарања на питања у било ком тренутку. Молимо Вас, имајте на уму да су Ваши одговори од великог значаја за резултат истраживања.</w:t>
      </w:r>
    </w:p>
    <w:p w14:paraId="26DCB7B3" w14:textId="77777777" w:rsidR="00D43EF4" w:rsidRPr="007725D1" w:rsidRDefault="00D43EF4" w:rsidP="00D43EF4">
      <w:pPr>
        <w:pStyle w:val="Heading1"/>
        <w:keepNext w:val="0"/>
        <w:keepLines w:val="0"/>
        <w:numPr>
          <w:ilvl w:val="0"/>
          <w:numId w:val="4"/>
        </w:numPr>
        <w:spacing w:before="120" w:after="120"/>
        <w:ind w:left="502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П</w:t>
      </w:r>
      <w:r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опуњавањем и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враћањем У</w:t>
      </w:r>
      <w:r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питника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дали сте </w:t>
      </w:r>
      <w:r w:rsidRPr="004D4B23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sr-Cyrl-RS"/>
        </w:rPr>
        <w:t>сагласност</w:t>
      </w:r>
      <w:r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за п</w:t>
      </w:r>
      <w:r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рикупљање и обраду података</w:t>
      </w:r>
      <w:r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.   </w:t>
      </w:r>
    </w:p>
    <w:p w14:paraId="7C8018E1" w14:textId="77777777" w:rsidR="00D43EF4" w:rsidRPr="00A202E4" w:rsidRDefault="00D43EF4" w:rsidP="00D43EF4">
      <w:pPr>
        <w:pStyle w:val="Heading1"/>
        <w:keepNext w:val="0"/>
        <w:keepLines w:val="0"/>
        <w:numPr>
          <w:ilvl w:val="0"/>
          <w:numId w:val="4"/>
        </w:numPr>
        <w:spacing w:before="120" w:after="120"/>
        <w:ind w:left="502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</w:pPr>
      <w:r w:rsidRPr="00A202E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Институција у којој можете повући сагласност је Завод за вредновање квалитета образовања и васпитања, Фабрисова 10, Београд. Након повлачења сагласности престаје обрада прикупљени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х</w:t>
      </w:r>
      <w:r w:rsidRPr="00A202E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података.</w:t>
      </w:r>
    </w:p>
    <w:p w14:paraId="58F3513A" w14:textId="77777777" w:rsidR="007851A6" w:rsidRPr="00204DDD" w:rsidRDefault="00D43EF4" w:rsidP="007851A6">
      <w:pPr>
        <w:pStyle w:val="Heading1"/>
        <w:keepNext w:val="0"/>
        <w:keepLines w:val="0"/>
        <w:numPr>
          <w:ilvl w:val="0"/>
          <w:numId w:val="4"/>
        </w:numPr>
        <w:spacing w:before="120" w:after="12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</w:pPr>
      <w:r w:rsidRPr="007851A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Одговорна особа за сва питања која су у домену заштите података у Заводу је </w:t>
      </w:r>
      <w:r w:rsidR="007851A6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Милијана Арамбашић</w:t>
      </w:r>
      <w:r w:rsidR="007851A6"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, З</w:t>
      </w:r>
      <w:r w:rsidR="007851A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авод за вредновање квалитета образовања и васпитања, Фабрисова 10, контакт телефон:</w:t>
      </w:r>
      <w:r w:rsidR="007851A6"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851A6"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>011 206 700 2</w:t>
      </w:r>
      <w:r w:rsidR="007851A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4</w:t>
      </w:r>
      <w:r w:rsidR="007851A6"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, </w:t>
      </w:r>
      <w:r w:rsidR="007851A6"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мејл</w:t>
      </w:r>
      <w:r w:rsidR="007851A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:</w:t>
      </w:r>
      <w:r w:rsidR="007851A6"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851A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hyperlink r:id="rId8" w:history="1">
        <w:r w:rsidR="007851A6" w:rsidRPr="00CC777D">
          <w:rPr>
            <w:rStyle w:val="Hyperlink"/>
            <w:rFonts w:ascii="Times New Roman" w:eastAsiaTheme="minorHAnsi" w:hAnsi="Times New Roman" w:cs="Times New Roman"/>
            <w:b w:val="0"/>
            <w:bCs w:val="0"/>
            <w:sz w:val="24"/>
            <w:szCs w:val="24"/>
            <w:lang w:val="sr-Latn-RS"/>
          </w:rPr>
          <w:t>marambasic</w:t>
        </w:r>
        <w:r w:rsidR="007851A6" w:rsidRPr="00CC777D">
          <w:rPr>
            <w:rStyle w:val="Hyperlink"/>
            <w:rFonts w:ascii="Times New Roman" w:eastAsiaTheme="minorHAnsi" w:hAnsi="Times New Roman" w:cs="Times New Roman"/>
            <w:b w:val="0"/>
            <w:bCs w:val="0"/>
            <w:sz w:val="24"/>
            <w:szCs w:val="24"/>
            <w:lang w:val="en-US"/>
          </w:rPr>
          <w:t>@ceo.gov.rs</w:t>
        </w:r>
      </w:hyperlink>
      <w:r w:rsidR="007851A6"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    </w:t>
      </w:r>
    </w:p>
    <w:p w14:paraId="3D942E65" w14:textId="097FF930" w:rsidR="005B381A" w:rsidRPr="007851A6" w:rsidRDefault="00D43EF4" w:rsidP="007851A6">
      <w:pPr>
        <w:pStyle w:val="Heading1"/>
        <w:keepNext w:val="0"/>
        <w:keepLines w:val="0"/>
        <w:spacing w:before="120" w:after="12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</w:pPr>
      <w:r w:rsidRPr="007851A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 </w:t>
      </w:r>
    </w:p>
    <w:p w14:paraId="1E2297BE" w14:textId="05E76C83" w:rsidR="005B381A" w:rsidRDefault="005B381A" w:rsidP="005B381A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</w:pPr>
      <w:r w:rsidRPr="00D04D9A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Какви се подаци прикупљају?</w:t>
      </w:r>
    </w:p>
    <w:p w14:paraId="32EE1392" w14:textId="6E48F8BA" w:rsidR="005B381A" w:rsidRPr="00D04D9A" w:rsidRDefault="005B381A" w:rsidP="005B381A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</w:pPr>
      <w:r w:rsidRPr="00D04D9A">
        <w:rPr>
          <w:rStyle w:val="tlid-translation"/>
          <w:rFonts w:ascii="Times New Roman" w:hAnsi="Times New Roman" w:cs="Times New Roman"/>
          <w:sz w:val="24"/>
          <w:szCs w:val="24"/>
        </w:rPr>
        <w:t xml:space="preserve">Прикупљају се и чувају подаци </w:t>
      </w:r>
      <w:r w:rsidR="00937A66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које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родитељи/старатељи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достав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љају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одговарајући на питања у </w:t>
      </w:r>
      <w:r w:rsidRPr="00D04D9A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 xml:space="preserve">Упитнику </w:t>
      </w:r>
      <w:r w:rsidR="000F7DD4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 xml:space="preserve">о учењу читања (Упитнику </w:t>
      </w:r>
      <w:r w:rsidRPr="00D04D9A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 xml:space="preserve">за </w:t>
      </w:r>
      <w:r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родитеље/старатеље</w:t>
      </w:r>
      <w:r w:rsidR="000F7DD4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)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оквиру ПИРЛС истраживања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Подаци</w:t>
      </w:r>
      <w:r w:rsidR="00174988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у форми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</w:rPr>
        <w:t xml:space="preserve"> бројева 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и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представљају избор неког од понуђених одговора у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питањима са вишеструким избором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или вредност (нпр. број ученика у циљном разреду). </w:t>
      </w:r>
    </w:p>
    <w:p w14:paraId="6A94A1EE" w14:textId="65DE8885" w:rsidR="005B381A" w:rsidRDefault="005B381A" w:rsidP="005B381A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</w:pPr>
      <w:r w:rsidRPr="00214D1F">
        <w:rPr>
          <w:rStyle w:val="tlid-translation"/>
          <w:rFonts w:ascii="Times New Roman" w:hAnsi="Times New Roman" w:cs="Times New Roman"/>
          <w:sz w:val="24"/>
          <w:szCs w:val="24"/>
        </w:rPr>
        <w:t xml:space="preserve">Ове информације се саме по себи не могу користити за идентификацију </w:t>
      </w:r>
      <w:r w:rsidRPr="00214D1F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појединачних</w:t>
      </w:r>
      <w:r w:rsidRPr="00214D1F">
        <w:rPr>
          <w:rStyle w:val="tlid-translation"/>
          <w:rFonts w:ascii="Times New Roman" w:hAnsi="Times New Roman" w:cs="Times New Roman"/>
          <w:sz w:val="24"/>
          <w:szCs w:val="24"/>
        </w:rPr>
        <w:t xml:space="preserve"> испитаника по имену, </w:t>
      </w:r>
      <w:r w:rsidRPr="00214D1F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већ се додељује </w:t>
      </w:r>
      <w:r w:rsidR="007851A6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шифра</w:t>
      </w:r>
      <w:r w:rsidRPr="00214D1F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4D1F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(ИД)</w:t>
      </w:r>
      <w:r w:rsidRPr="00214D1F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свако</w:t>
      </w:r>
      <w:r w:rsidR="000F7DD4" w:rsidRPr="00214D1F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Pr="00214D1F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ученику. Заводу за вредновање квалитета образовања и васпитања</w:t>
      </w:r>
      <w:r w:rsidRPr="00214D1F">
        <w:rPr>
          <w:rStyle w:val="tlid-translation"/>
          <w:rFonts w:ascii="Times New Roman" w:hAnsi="Times New Roman" w:cs="Times New Roman"/>
          <w:sz w:val="24"/>
          <w:szCs w:val="24"/>
        </w:rPr>
        <w:t xml:space="preserve"> који спроводи студију</w:t>
      </w:r>
      <w:r w:rsidRPr="00214D1F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14D1F">
        <w:rPr>
          <w:rFonts w:ascii="Times New Roman" w:hAnsi="Times New Roman" w:cs="Times New Roman"/>
          <w:sz w:val="24"/>
          <w:szCs w:val="24"/>
          <w:lang w:val="en-US"/>
        </w:rPr>
        <w:t xml:space="preserve">Statistics Canada </w:t>
      </w:r>
      <w:r w:rsidRPr="00214D1F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која припрема узорак школа за земље учеснице и ИЕА познат </w:t>
      </w:r>
      <w:r w:rsidR="000F7DD4" w:rsidRPr="00214D1F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је</w:t>
      </w:r>
      <w:r w:rsidRPr="00214D1F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само ИД број ученика као и в</w:t>
      </w:r>
      <w:r w:rsidRPr="00214D1F">
        <w:rPr>
          <w:rStyle w:val="tlid-translation"/>
          <w:rFonts w:ascii="Times New Roman" w:hAnsi="Times New Roman" w:cs="Times New Roman"/>
          <w:sz w:val="24"/>
          <w:szCs w:val="24"/>
        </w:rPr>
        <w:t>еза између ИД</w:t>
      </w:r>
      <w:r w:rsidRPr="00214D1F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броја ученика и имена школе. Име</w:t>
      </w:r>
      <w:r w:rsidR="000F7DD4" w:rsidRPr="00214D1F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и презиме ученика, његов матични број </w:t>
      </w:r>
      <w:r w:rsidRPr="00214D1F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и веза </w:t>
      </w:r>
      <w:r w:rsidR="000F7DD4" w:rsidRPr="00214D1F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између </w:t>
      </w:r>
      <w:r w:rsidRPr="00214D1F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имена ученика и ИД броја ученика </w:t>
      </w:r>
      <w:r w:rsidRPr="00214D1F">
        <w:rPr>
          <w:rStyle w:val="tlid-translation"/>
          <w:rFonts w:ascii="Times New Roman" w:hAnsi="Times New Roman" w:cs="Times New Roman"/>
          <w:sz w:val="24"/>
          <w:szCs w:val="24"/>
        </w:rPr>
        <w:t>позната је</w:t>
      </w:r>
      <w:r w:rsidRPr="00214D1F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само ш</w:t>
      </w:r>
      <w:r w:rsidRPr="00214D1F">
        <w:rPr>
          <w:rStyle w:val="tlid-translation"/>
          <w:rFonts w:ascii="Times New Roman" w:hAnsi="Times New Roman" w:cs="Times New Roman"/>
          <w:sz w:val="24"/>
          <w:szCs w:val="24"/>
        </w:rPr>
        <w:t>колском координатору</w:t>
      </w:r>
      <w:r w:rsidRPr="00214D1F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7A66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(</w:t>
      </w:r>
      <w:r w:rsidR="000F7DD4" w:rsidRPr="00214D1F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одговорно лице именовано од стране директора школе) </w:t>
      </w:r>
      <w:r w:rsidRPr="00214D1F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и не дели се са било којим трећим лицем.</w:t>
      </w:r>
    </w:p>
    <w:p w14:paraId="27CF1EC7" w14:textId="77777777" w:rsidR="00625B86" w:rsidRPr="00214D1F" w:rsidRDefault="00625B86" w:rsidP="005B381A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</w:pPr>
    </w:p>
    <w:p w14:paraId="3C788259" w14:textId="77777777" w:rsidR="008206FD" w:rsidRDefault="008206FD" w:rsidP="008206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Где, како и колико дуго се чувају подаци добијени из ПИРЛС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студије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4983670F" w14:textId="4FDC8CE3" w:rsidR="008713D1" w:rsidRDefault="008713D1" w:rsidP="008713D1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 xml:space="preserve">Подаци ПИРЛС-а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сигурно се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 xml:space="preserve">похрањују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и не може им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 xml:space="preserve">приступити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треће лице.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Сви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 xml:space="preserve"> ИЕА запослени који приступ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ају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 xml:space="preserve"> подацима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за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 xml:space="preserve"> обраду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на одговарајући начин су упознати са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>прихватљив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им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поступањ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ем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 xml:space="preserve"> са подацима и потписали су уговор о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>поверљивости.</w:t>
      </w:r>
    </w:p>
    <w:p w14:paraId="5B15BD13" w14:textId="77777777" w:rsidR="00625B86" w:rsidRPr="00F37AB3" w:rsidRDefault="00625B86" w:rsidP="008713D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DBBA36" w14:textId="335DEEE3" w:rsidR="008713D1" w:rsidRPr="008713D1" w:rsidRDefault="008713D1" w:rsidP="008713D1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</w:pPr>
      <w:r w:rsidRPr="00F37AB3">
        <w:rPr>
          <w:rStyle w:val="tlid-translation"/>
          <w:rFonts w:ascii="Times New Roman" w:hAnsi="Times New Roman" w:cs="Times New Roman"/>
          <w:b/>
          <w:sz w:val="24"/>
          <w:szCs w:val="24"/>
          <w:lang w:val="sr-Cyrl-RS"/>
        </w:rPr>
        <w:t>Чување података</w:t>
      </w:r>
    </w:p>
    <w:p w14:paraId="5FC786C7" w14:textId="77777777" w:rsidR="008713D1" w:rsidRPr="00F37AB3" w:rsidRDefault="008713D1" w:rsidP="008713D1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</w:pP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 xml:space="preserve">Подаци се чувају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трајно и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>доступни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 xml:space="preserve"> за анализе.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База података садржи све одговоре што омогућава истраживачима да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>упореде образовне системе широм света (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у наставку види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Приступачност јавности).</w:t>
      </w:r>
    </w:p>
    <w:p w14:paraId="048A7423" w14:textId="729C3F04" w:rsidR="008713D1" w:rsidRDefault="008713D1" w:rsidP="008713D1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lastRenderedPageBreak/>
        <w:t>Подаци се об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ађују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 xml:space="preserve"> централно у ИЕА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>Хамбург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>Немачк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)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</w:rPr>
        <w:t xml:space="preserve">. Сви подаци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који стижу на обраду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достављају се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без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личних имена</w:t>
      </w:r>
      <w:r w:rsidR="00937A66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–</w:t>
      </w:r>
      <w:r w:rsidR="00937A66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користи се само ИД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ученика</w:t>
      </w:r>
      <w:r w:rsidRPr="00F37AB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D9B0A39" w14:textId="61A92746" w:rsidR="0048214A" w:rsidRDefault="0048214A" w:rsidP="0048214A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 w:rsidRPr="00A803D3">
        <w:rPr>
          <w:rStyle w:val="tlid-translation"/>
          <w:rFonts w:ascii="Times New Roman" w:hAnsi="Times New Roman" w:cs="Times New Roman"/>
          <w:b/>
          <w:sz w:val="24"/>
          <w:szCs w:val="24"/>
        </w:rPr>
        <w:t>Са ким</w:t>
      </w:r>
      <w:r w:rsidRPr="00A803D3">
        <w:rPr>
          <w:rStyle w:val="tlid-translation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803D3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Style w:val="tlid-translation"/>
          <w:rFonts w:ascii="Times New Roman" w:hAnsi="Times New Roman" w:cs="Times New Roman"/>
          <w:b/>
          <w:sz w:val="24"/>
          <w:szCs w:val="24"/>
          <w:lang w:val="sr-Cyrl-RS"/>
        </w:rPr>
        <w:t xml:space="preserve">на који начин се </w:t>
      </w:r>
      <w:r w:rsidRPr="00A803D3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подаци </w:t>
      </w:r>
      <w:r>
        <w:rPr>
          <w:rStyle w:val="tlid-translation"/>
          <w:rFonts w:ascii="Times New Roman" w:hAnsi="Times New Roman" w:cs="Times New Roman"/>
          <w:b/>
          <w:sz w:val="24"/>
          <w:szCs w:val="24"/>
          <w:lang w:val="sr-Cyrl-RS"/>
        </w:rPr>
        <w:t xml:space="preserve">из </w:t>
      </w:r>
      <w:r w:rsidRPr="00A803D3">
        <w:rPr>
          <w:rStyle w:val="tlid-translation"/>
          <w:rFonts w:ascii="Times New Roman" w:hAnsi="Times New Roman" w:cs="Times New Roman"/>
          <w:b/>
          <w:sz w:val="24"/>
          <w:szCs w:val="24"/>
        </w:rPr>
        <w:t>ПИРЛС-а</w:t>
      </w:r>
      <w:r>
        <w:rPr>
          <w:rStyle w:val="tlid-translation"/>
          <w:rFonts w:ascii="Times New Roman" w:hAnsi="Times New Roman" w:cs="Times New Roman"/>
          <w:b/>
          <w:sz w:val="24"/>
          <w:szCs w:val="24"/>
          <w:lang w:val="sr-Cyrl-RS"/>
        </w:rPr>
        <w:t xml:space="preserve"> деле</w:t>
      </w:r>
      <w:r w:rsidRPr="00A803D3">
        <w:rPr>
          <w:rStyle w:val="tlid-translation"/>
          <w:rFonts w:ascii="Times New Roman" w:hAnsi="Times New Roman" w:cs="Times New Roman"/>
          <w:b/>
          <w:sz w:val="24"/>
          <w:szCs w:val="24"/>
        </w:rPr>
        <w:t>?</w:t>
      </w:r>
    </w:p>
    <w:p w14:paraId="1446E986" w14:textId="25284D87" w:rsidR="0048214A" w:rsidRPr="00E6285B" w:rsidRDefault="0048214A" w:rsidP="0048214A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lang w:val="sr-Cyrl-RS"/>
        </w:rPr>
      </w:pP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Из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Завода за вредновање квалитета образовања и васпитања</w:t>
      </w:r>
      <w:r w:rsidRPr="00D04D9A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подаци се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шаљу 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>у ИЕА, путем сигурног ФТП сервера, у псеудонимном облику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, обрађују се тако да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 xml:space="preserve"> се лични подаци више не могу приписати одређеном 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лицу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 xml:space="preserve"> без употребе додатних информациј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 xml:space="preserve">(свака  додатна информација се чува одвојено и подложна је техничким и организационим мерама којима се осигурава 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заштита 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>лични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х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 xml:space="preserve"> пода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така чиме се обезбеђује немогућност  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>припи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сивања 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података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идентификованој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>особи).</w:t>
      </w:r>
      <w:r w:rsidRPr="00A803D3">
        <w:rPr>
          <w:rFonts w:ascii="Times New Roman" w:hAnsi="Times New Roman" w:cs="Times New Roman"/>
          <w:sz w:val="24"/>
          <w:szCs w:val="24"/>
        </w:rPr>
        <w:br/>
      </w: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Већина података се обрађује у М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>еђународн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ом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 xml:space="preserve"> студијск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ом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 xml:space="preserve"> центр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у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 xml:space="preserve"> (И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СЦ) са седиштем у Бостон колеџу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>САД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који води ПИРЛС међународно истраживање.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 xml:space="preserve"> Подаци 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потребни за анализу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 xml:space="preserve"> се шаљу ИСЦ-у, преко сигурног ФТП сервера, у псеудонимном облику. Запослени у ИСЦ-у који приступају подацима 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и обрађују их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такође су 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>потписали  споразум о поверљивости. Пренос података, заштићен је одговарајућим мерама попут посебног споразума о обради података и европских стандардних уговорних клаузула.</w:t>
      </w:r>
    </w:p>
    <w:p w14:paraId="7F796EBA" w14:textId="63EDAC42" w:rsidR="0048214A" w:rsidRDefault="0048214A" w:rsidP="0048214A">
      <w:pPr>
        <w:jc w:val="both"/>
        <w:rPr>
          <w:rStyle w:val="tlid-translation"/>
          <w:rFonts w:ascii="Times New Roman" w:hAnsi="Times New Roman" w:cs="Times New Roman"/>
          <w:color w:val="FF0000"/>
          <w:sz w:val="24"/>
          <w:szCs w:val="24"/>
        </w:rPr>
      </w:pP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 xml:space="preserve">Подаци се 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враћају 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>назад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Заводу за вредновање квалитета образовања и васпитања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>, такође преко сигурног ФТП сервера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.</w:t>
      </w:r>
      <w:r w:rsidRPr="00C23A5D">
        <w:rPr>
          <w:rStyle w:val="tlid-translation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ACEB812" w14:textId="77777777" w:rsidR="00625B86" w:rsidRDefault="00625B86" w:rsidP="0048214A">
      <w:pPr>
        <w:jc w:val="both"/>
        <w:rPr>
          <w:rStyle w:val="tlid-translation"/>
          <w:rFonts w:ascii="Times New Roman" w:hAnsi="Times New Roman" w:cs="Times New Roman"/>
          <w:color w:val="FF0000"/>
          <w:sz w:val="24"/>
          <w:szCs w:val="24"/>
        </w:rPr>
      </w:pPr>
    </w:p>
    <w:p w14:paraId="7FC81C0A" w14:textId="39BD982D" w:rsidR="0048214A" w:rsidRDefault="0048214A" w:rsidP="0048214A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Повезани</w:t>
      </w:r>
      <w:r w:rsidRPr="00F7062C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 xml:space="preserve"> подаци</w:t>
      </w:r>
    </w:p>
    <w:p w14:paraId="2C6EBF6F" w14:textId="477866C7" w:rsidR="0048214A" w:rsidRDefault="0048214A" w:rsidP="0048214A">
      <w:pPr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C34292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Поред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родитеља/законских старатеља, директори школа, наставници и ученици </w:t>
      </w:r>
      <w:r w:rsidRPr="00C34292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такође попуњавају Упитник. </w:t>
      </w:r>
      <w:r w:rsidRPr="00C34292">
        <w:rPr>
          <w:rStyle w:val="tlid-translation"/>
          <w:rFonts w:ascii="Times New Roman" w:hAnsi="Times New Roman" w:cs="Times New Roman"/>
          <w:sz w:val="24"/>
          <w:szCs w:val="24"/>
        </w:rPr>
        <w:t xml:space="preserve">Информације које долазе из ових извора повезане су с подацима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које </w:t>
      </w:r>
      <w:r w:rsidRPr="00C34292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даје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родитељ/законски старатељ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у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4292">
        <w:rPr>
          <w:rStyle w:val="tlid-translation"/>
          <w:rFonts w:ascii="Times New Roman" w:hAnsi="Times New Roman" w:cs="Times New Roman"/>
          <w:sz w:val="24"/>
          <w:szCs w:val="24"/>
        </w:rPr>
        <w:t xml:space="preserve">завршној међународној бази података о истраживању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3"/>
          <w:szCs w:val="23"/>
          <w:lang w:val="sr-Latn-RS"/>
        </w:rPr>
        <w:t>I</w:t>
      </w:r>
      <w:r>
        <w:rPr>
          <w:rFonts w:ascii="Times New Roman" w:hAnsi="Times New Roman" w:cs="Times New Roman"/>
          <w:sz w:val="23"/>
          <w:szCs w:val="23"/>
          <w:lang w:val="en-US"/>
        </w:rPr>
        <w:t>nternational</w:t>
      </w:r>
      <w:r>
        <w:rPr>
          <w:rFonts w:ascii="Times New Roman" w:hAnsi="Times New Roman" w:cs="Times New Roman"/>
          <w:sz w:val="23"/>
          <w:szCs w:val="23"/>
          <w:lang w:val="sr-Latn-RS"/>
        </w:rPr>
        <w:t xml:space="preserve"> R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esearch </w:t>
      </w:r>
      <w:r>
        <w:rPr>
          <w:rFonts w:ascii="Times New Roman" w:hAnsi="Times New Roman" w:cs="Times New Roman"/>
          <w:sz w:val="23"/>
          <w:szCs w:val="23"/>
          <w:lang w:val="sr-Latn-RS"/>
        </w:rPr>
        <w:t>D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atabase </w:t>
      </w:r>
      <w:r>
        <w:rPr>
          <w:rFonts w:ascii="Times New Roman" w:hAnsi="Times New Roman" w:cs="Times New Roman"/>
          <w:sz w:val="23"/>
          <w:szCs w:val="23"/>
          <w:lang w:val="sr-Cyrl-RS"/>
        </w:rPr>
        <w:t>-</w:t>
      </w:r>
      <w:r w:rsidRPr="008A6999">
        <w:rPr>
          <w:rFonts w:ascii="Times New Roman" w:hAnsi="Times New Roman" w:cs="Times New Roman"/>
          <w:sz w:val="23"/>
          <w:szCs w:val="23"/>
          <w:lang w:val="en-US"/>
        </w:rPr>
        <w:t>IDB)</w:t>
      </w:r>
      <w:r w:rsidRPr="006249A5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14:paraId="710BAAC5" w14:textId="77777777" w:rsidR="00625B86" w:rsidRDefault="00625B86" w:rsidP="0048214A">
      <w:pPr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14:paraId="1566B0A9" w14:textId="7B3A4406" w:rsidR="0048214A" w:rsidRDefault="0048214A" w:rsidP="0048214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429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Јавност и доступност</w:t>
      </w:r>
    </w:p>
    <w:p w14:paraId="0550A51A" w14:textId="77777777" w:rsidR="0048214A" w:rsidRDefault="0048214A" w:rsidP="0048214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874B803" w14:textId="77777777" w:rsidR="0048214A" w:rsidRPr="00C34292" w:rsidRDefault="0048214A" w:rsidP="0048214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4292">
        <w:rPr>
          <w:rStyle w:val="tlid-translation"/>
          <w:rFonts w:ascii="Times New Roman" w:hAnsi="Times New Roman" w:cs="Times New Roman"/>
          <w:sz w:val="24"/>
          <w:szCs w:val="24"/>
        </w:rPr>
        <w:t xml:space="preserve">Коначна међународна база података за истраживање </w:t>
      </w:r>
      <w:r w:rsidRPr="00C34292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доступна је </w:t>
      </w:r>
      <w:r w:rsidRPr="00C34292">
        <w:rPr>
          <w:rStyle w:val="tlid-translation"/>
          <w:rFonts w:ascii="Times New Roman" w:hAnsi="Times New Roman" w:cs="Times New Roman"/>
          <w:sz w:val="24"/>
          <w:szCs w:val="24"/>
        </w:rPr>
        <w:t>јавности</w:t>
      </w:r>
      <w:r w:rsidRPr="00C34292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Pr="00C34292">
        <w:rPr>
          <w:rStyle w:val="tlid-translation"/>
          <w:rFonts w:ascii="Times New Roman" w:hAnsi="Times New Roman" w:cs="Times New Roman"/>
          <w:sz w:val="24"/>
          <w:szCs w:val="24"/>
        </w:rPr>
        <w:t>: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9" w:history="1">
        <w:r w:rsidRPr="00C871A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https://www.iea.nl/data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(Hamburg,</w:t>
      </w:r>
      <w:r w:rsidRPr="00C34292">
        <w:rPr>
          <w:rFonts w:ascii="Times New Roman" w:hAnsi="Times New Roman" w:cs="Times New Roman"/>
          <w:sz w:val="24"/>
          <w:szCs w:val="24"/>
          <w:lang w:val="en-US"/>
        </w:rPr>
        <w:t>Germany)</w:t>
      </w:r>
      <w:r w:rsidRPr="00C34292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10" w:history="1">
        <w:r w:rsidRPr="00C871A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https://timssandpirls.bc.edu/index.html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4292">
        <w:rPr>
          <w:rFonts w:ascii="Times New Roman" w:hAnsi="Times New Roman" w:cs="Times New Roman"/>
          <w:sz w:val="24"/>
          <w:szCs w:val="24"/>
          <w:lang w:val="en-US"/>
        </w:rPr>
        <w:t>(Boston, USA)</w:t>
      </w:r>
    </w:p>
    <w:p w14:paraId="67A37809" w14:textId="77777777" w:rsidR="001B5F16" w:rsidRPr="005743BB" w:rsidRDefault="001B5F16" w:rsidP="001B5F1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743BB">
        <w:rPr>
          <w:rFonts w:ascii="Times New Roman" w:hAnsi="Times New Roman" w:cs="Times New Roman"/>
          <w:sz w:val="24"/>
          <w:szCs w:val="24"/>
          <w:lang w:val="sr-Cyrl-RS"/>
        </w:rPr>
        <w:t>Сви подаци у бази података се чувају под псеудонимом и не могу бити повезани са физичким лицима.</w:t>
      </w:r>
    </w:p>
    <w:p w14:paraId="7B70000E" w14:textId="77777777" w:rsidR="00625B86" w:rsidRPr="00DA4B7B" w:rsidRDefault="00625B86" w:rsidP="0048214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19B3B2F" w14:textId="69BC4A2F" w:rsidR="0048214A" w:rsidRDefault="00C77CB8" w:rsidP="004821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Израда профила и а</w:t>
      </w:r>
      <w:r w:rsidR="0048214A" w:rsidRPr="00CC17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утоматизовано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доношење одлука</w:t>
      </w:r>
    </w:p>
    <w:p w14:paraId="6145A917" w14:textId="369103ED" w:rsidR="0048214A" w:rsidRDefault="0048214A" w:rsidP="0048214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CF0CBE1" w14:textId="12BF1492" w:rsidR="0048214A" w:rsidRDefault="0048214A" w:rsidP="0048214A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>Не врши се аутоматизовано доношење одлука, укључујући профилирање из члана 22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Европске о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</w:rPr>
        <w:t>пшт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е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</w:rPr>
        <w:t xml:space="preserve"> уредб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е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</w:rPr>
        <w:t xml:space="preserve"> о заштити података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(</w:t>
      </w:r>
      <w:r w:rsidRPr="00CC171E">
        <w:rPr>
          <w:rFonts w:ascii="Times New Roman" w:hAnsi="Times New Roman" w:cs="Times New Roman"/>
          <w:bCs/>
          <w:sz w:val="24"/>
          <w:szCs w:val="24"/>
        </w:rPr>
        <w:t>General Data Protection Regulation</w:t>
      </w:r>
      <w:r w:rsidRPr="00CC171E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C171E">
        <w:rPr>
          <w:rFonts w:ascii="Times New Roman" w:hAnsi="Times New Roman" w:cs="Times New Roman"/>
          <w:sz w:val="24"/>
          <w:szCs w:val="24"/>
        </w:rPr>
        <w:t>EU</w:t>
      </w:r>
      <w:r w:rsidRPr="00CC171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CC171E">
        <w:rPr>
          <w:rFonts w:ascii="Times New Roman" w:hAnsi="Times New Roman" w:cs="Times New Roman"/>
          <w:bCs/>
          <w:sz w:val="24"/>
          <w:szCs w:val="24"/>
        </w:rPr>
        <w:t>GDPR</w:t>
      </w:r>
      <w:r w:rsidRPr="00CC171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 </w:t>
      </w:r>
    </w:p>
    <w:p w14:paraId="4784E5B4" w14:textId="77777777" w:rsidR="00625B86" w:rsidRPr="00CC171E" w:rsidRDefault="00625B86" w:rsidP="0048214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40E078" w14:textId="77777777" w:rsidR="0048214A" w:rsidRDefault="0048214A" w:rsidP="004821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Права лица која дају податке</w:t>
      </w:r>
      <w:r w:rsidRPr="00517A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CF020AE" w14:textId="77777777" w:rsidR="0048214A" w:rsidRDefault="0048214A" w:rsidP="004821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32278D3" w14:textId="4BF74B09" w:rsidR="0048214A" w:rsidRDefault="0048214A" w:rsidP="0048214A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</w:pP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Свако лице</w:t>
      </w:r>
      <w:r w:rsidR="00937A66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које достави податке остварује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право из члан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ова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15-20 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>Општ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е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е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вропске у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>редб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е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о заштити података (ГДПР) Европе.</w:t>
      </w:r>
    </w:p>
    <w:p w14:paraId="30271514" w14:textId="52F8C3F3" w:rsidR="00467228" w:rsidRDefault="00467228" w:rsidP="004672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Власници података имају п</w:t>
      </w:r>
      <w:r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937A66">
        <w:rPr>
          <w:rFonts w:ascii="Times New Roman" w:hAnsi="Times New Roman" w:cs="Times New Roman"/>
          <w:sz w:val="24"/>
          <w:szCs w:val="24"/>
        </w:rPr>
        <w:t>во</w:t>
      </w:r>
      <w:r w:rsidR="0093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поднесу приговор Заводу за вредновање квалитета образовања и васпитања.</w:t>
      </w:r>
    </w:p>
    <w:p w14:paraId="76400367" w14:textId="3409428C" w:rsidR="0048214A" w:rsidRDefault="0048214A" w:rsidP="0048214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0CF704B" w14:textId="77777777" w:rsidR="0048214A" w:rsidRPr="00965422" w:rsidRDefault="0048214A" w:rsidP="0048214A">
      <w:pPr>
        <w:jc w:val="both"/>
        <w:rPr>
          <w:rFonts w:ascii="Times New Roman" w:hAnsi="Times New Roman" w:cs="Times New Roman"/>
          <w:b/>
          <w:bCs/>
          <w:color w:val="7030A0"/>
          <w:sz w:val="23"/>
          <w:szCs w:val="23"/>
          <w:lang w:val="en-US"/>
        </w:rPr>
      </w:pPr>
    </w:p>
    <w:p w14:paraId="7450704A" w14:textId="77777777" w:rsidR="0048214A" w:rsidRDefault="0048214A" w:rsidP="0048214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67BC5F9" w14:textId="77777777" w:rsidR="0048214A" w:rsidRPr="001A2803" w:rsidRDefault="0048214A" w:rsidP="0048214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7635AB" w14:textId="77777777" w:rsidR="0048214A" w:rsidRPr="0048214A" w:rsidRDefault="0048214A" w:rsidP="0048214A">
      <w:pPr>
        <w:rPr>
          <w:lang w:val="sr-Cyrl-RS"/>
        </w:rPr>
      </w:pPr>
    </w:p>
    <w:p w14:paraId="48159A2A" w14:textId="77777777" w:rsidR="0048214A" w:rsidRPr="001A2803" w:rsidRDefault="0048214A" w:rsidP="0048214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5490E2" w14:textId="77777777" w:rsidR="0048214A" w:rsidRDefault="0048214A" w:rsidP="0048214A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B63D139" w14:textId="5660790F" w:rsidR="00B3678F" w:rsidRPr="005B381A" w:rsidRDefault="00B3678F" w:rsidP="0048214A">
      <w:pPr>
        <w:pStyle w:val="Heading1"/>
        <w:keepNext w:val="0"/>
        <w:keepLines w:val="0"/>
        <w:spacing w:before="120" w:after="12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sectPr w:rsidR="00B3678F" w:rsidRPr="005B381A" w:rsidSect="00B3678F">
          <w:headerReference w:type="default" r:id="rId11"/>
          <w:headerReference w:type="first" r:id="rId12"/>
          <w:pgSz w:w="11906" w:h="16838"/>
          <w:pgMar w:top="1440" w:right="1440" w:bottom="1440" w:left="1440" w:header="340" w:footer="708" w:gutter="0"/>
          <w:cols w:space="708"/>
          <w:titlePg/>
          <w:docGrid w:linePitch="360"/>
        </w:sectPr>
      </w:pPr>
    </w:p>
    <w:p w14:paraId="560F1C45" w14:textId="77777777" w:rsidR="003731C9" w:rsidRPr="00CC171E" w:rsidRDefault="003731C9" w:rsidP="003731C9">
      <w:pP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</w:pPr>
    </w:p>
    <w:sectPr w:rsidR="003731C9" w:rsidRPr="00CC171E" w:rsidSect="00B3678F"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C580" w14:textId="77777777" w:rsidR="00B4506D" w:rsidRDefault="00B4506D" w:rsidP="00B3678F">
      <w:pPr>
        <w:spacing w:after="0" w:line="240" w:lineRule="auto"/>
      </w:pPr>
      <w:r>
        <w:separator/>
      </w:r>
    </w:p>
  </w:endnote>
  <w:endnote w:type="continuationSeparator" w:id="0">
    <w:p w14:paraId="0F11DD37" w14:textId="77777777" w:rsidR="00B4506D" w:rsidRDefault="00B4506D" w:rsidP="00B3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UHH">
    <w:altName w:val="Arial"/>
    <w:charset w:val="00"/>
    <w:family w:val="swiss"/>
    <w:pitch w:val="variable"/>
    <w:sig w:usb0="00000001" w:usb1="5000E0F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428B" w14:textId="77777777" w:rsidR="00B4506D" w:rsidRDefault="00B4506D" w:rsidP="00B3678F">
      <w:pPr>
        <w:spacing w:after="0" w:line="240" w:lineRule="auto"/>
      </w:pPr>
      <w:r>
        <w:separator/>
      </w:r>
    </w:p>
  </w:footnote>
  <w:footnote w:type="continuationSeparator" w:id="0">
    <w:p w14:paraId="2F9EB292" w14:textId="77777777" w:rsidR="00B4506D" w:rsidRDefault="00B4506D" w:rsidP="00B3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E7F8" w14:textId="51ADE591" w:rsidR="00B3678F" w:rsidRDefault="00B3678F" w:rsidP="00B3678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36CF" w14:textId="3F04CD95" w:rsidR="00B3678F" w:rsidRPr="007851A6" w:rsidRDefault="007851A6" w:rsidP="00B3678F">
    <w:pPr>
      <w:pStyle w:val="Header"/>
      <w:jc w:val="center"/>
      <w:rPr>
        <w:lang w:val="sr-Cyrl-RS"/>
      </w:rPr>
    </w:pPr>
    <w:r>
      <w:rPr>
        <w:noProof/>
      </w:rPr>
      <w:drawing>
        <wp:inline distT="0" distB="0" distL="0" distR="0" wp14:anchorId="4CE707A4" wp14:editId="561D0095">
          <wp:extent cx="1211638" cy="856980"/>
          <wp:effectExtent l="0" t="0" r="7620" b="635"/>
          <wp:docPr id="3" name="Picture 3" descr="A group of sphere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oup of sphere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194" cy="863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Cyrl-RS"/>
      </w:rPr>
      <w:t xml:space="preserve">                                                                                                                    </w:t>
    </w:r>
    <w:r w:rsidRPr="00152687">
      <w:rPr>
        <w:noProof/>
      </w:rPr>
      <w:drawing>
        <wp:inline distT="0" distB="0" distL="0" distR="0" wp14:anchorId="43B94A9F" wp14:editId="367089AF">
          <wp:extent cx="844550" cy="862712"/>
          <wp:effectExtent l="0" t="0" r="0" b="0"/>
          <wp:docPr id="1" name="Picture 1" descr="A red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square with white 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8177" cy="866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436"/>
    <w:multiLevelType w:val="hybridMultilevel"/>
    <w:tmpl w:val="6AF2480E"/>
    <w:lvl w:ilvl="0" w:tplc="36AEF81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5DC7"/>
    <w:multiLevelType w:val="hybridMultilevel"/>
    <w:tmpl w:val="EF0E7F88"/>
    <w:lvl w:ilvl="0" w:tplc="70CE1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9325DA"/>
    <w:multiLevelType w:val="hybridMultilevel"/>
    <w:tmpl w:val="8C1A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A6E7D"/>
    <w:multiLevelType w:val="multilevel"/>
    <w:tmpl w:val="1554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6EC"/>
    <w:rsid w:val="00003CD9"/>
    <w:rsid w:val="0001293C"/>
    <w:rsid w:val="00021CE5"/>
    <w:rsid w:val="00023FD1"/>
    <w:rsid w:val="00051623"/>
    <w:rsid w:val="000575BB"/>
    <w:rsid w:val="000650F0"/>
    <w:rsid w:val="00066994"/>
    <w:rsid w:val="00066ED8"/>
    <w:rsid w:val="00086618"/>
    <w:rsid w:val="000B51A0"/>
    <w:rsid w:val="000F0D56"/>
    <w:rsid w:val="000F16F8"/>
    <w:rsid w:val="000F7DD4"/>
    <w:rsid w:val="00101AB7"/>
    <w:rsid w:val="00116980"/>
    <w:rsid w:val="00134248"/>
    <w:rsid w:val="001366A5"/>
    <w:rsid w:val="0014006B"/>
    <w:rsid w:val="00174988"/>
    <w:rsid w:val="00176E5D"/>
    <w:rsid w:val="00180C5C"/>
    <w:rsid w:val="00182634"/>
    <w:rsid w:val="001919D4"/>
    <w:rsid w:val="0019526D"/>
    <w:rsid w:val="001A42D3"/>
    <w:rsid w:val="001A7604"/>
    <w:rsid w:val="001B5F16"/>
    <w:rsid w:val="001C3D71"/>
    <w:rsid w:val="001C52F2"/>
    <w:rsid w:val="00200415"/>
    <w:rsid w:val="00214D1F"/>
    <w:rsid w:val="00221DF4"/>
    <w:rsid w:val="002375B3"/>
    <w:rsid w:val="00241E5D"/>
    <w:rsid w:val="00242CB3"/>
    <w:rsid w:val="00254CA0"/>
    <w:rsid w:val="00256AB1"/>
    <w:rsid w:val="00293F8D"/>
    <w:rsid w:val="0029702F"/>
    <w:rsid w:val="00297762"/>
    <w:rsid w:val="002A3B0D"/>
    <w:rsid w:val="002B1E9A"/>
    <w:rsid w:val="002B3873"/>
    <w:rsid w:val="002B7CF3"/>
    <w:rsid w:val="002C4EBE"/>
    <w:rsid w:val="002D6AE1"/>
    <w:rsid w:val="002F08EB"/>
    <w:rsid w:val="00320C6B"/>
    <w:rsid w:val="003318E8"/>
    <w:rsid w:val="003432BB"/>
    <w:rsid w:val="00361448"/>
    <w:rsid w:val="00362DFE"/>
    <w:rsid w:val="003731C9"/>
    <w:rsid w:val="00397723"/>
    <w:rsid w:val="003D14BB"/>
    <w:rsid w:val="003E39BA"/>
    <w:rsid w:val="00407DB6"/>
    <w:rsid w:val="0041479E"/>
    <w:rsid w:val="00434C25"/>
    <w:rsid w:val="00444AE7"/>
    <w:rsid w:val="004555F4"/>
    <w:rsid w:val="00467228"/>
    <w:rsid w:val="0048214A"/>
    <w:rsid w:val="00493B9B"/>
    <w:rsid w:val="004A612C"/>
    <w:rsid w:val="004C0CAD"/>
    <w:rsid w:val="004C2F26"/>
    <w:rsid w:val="004E571B"/>
    <w:rsid w:val="004F0F2B"/>
    <w:rsid w:val="00501C11"/>
    <w:rsid w:val="0052413F"/>
    <w:rsid w:val="0056335B"/>
    <w:rsid w:val="005949CC"/>
    <w:rsid w:val="00595168"/>
    <w:rsid w:val="00597472"/>
    <w:rsid w:val="005B381A"/>
    <w:rsid w:val="005C74F5"/>
    <w:rsid w:val="005E0D39"/>
    <w:rsid w:val="005E6F46"/>
    <w:rsid w:val="005F1FF9"/>
    <w:rsid w:val="00616363"/>
    <w:rsid w:val="00625B86"/>
    <w:rsid w:val="00631340"/>
    <w:rsid w:val="006467DD"/>
    <w:rsid w:val="00671287"/>
    <w:rsid w:val="006744BE"/>
    <w:rsid w:val="006955F1"/>
    <w:rsid w:val="006B06D0"/>
    <w:rsid w:val="006B525B"/>
    <w:rsid w:val="006C23ED"/>
    <w:rsid w:val="006C6290"/>
    <w:rsid w:val="006F3E05"/>
    <w:rsid w:val="00733E13"/>
    <w:rsid w:val="0074383C"/>
    <w:rsid w:val="00747C32"/>
    <w:rsid w:val="007514EF"/>
    <w:rsid w:val="0076317E"/>
    <w:rsid w:val="00770D92"/>
    <w:rsid w:val="00772C9F"/>
    <w:rsid w:val="00772EC1"/>
    <w:rsid w:val="007851A6"/>
    <w:rsid w:val="00786328"/>
    <w:rsid w:val="00790063"/>
    <w:rsid w:val="00796621"/>
    <w:rsid w:val="007A2F5E"/>
    <w:rsid w:val="007B2643"/>
    <w:rsid w:val="007B4B75"/>
    <w:rsid w:val="007B5B69"/>
    <w:rsid w:val="007D4FE4"/>
    <w:rsid w:val="007D7801"/>
    <w:rsid w:val="007E1AA5"/>
    <w:rsid w:val="008206FD"/>
    <w:rsid w:val="00830352"/>
    <w:rsid w:val="008306EA"/>
    <w:rsid w:val="00844F10"/>
    <w:rsid w:val="00845489"/>
    <w:rsid w:val="008713D1"/>
    <w:rsid w:val="00871E46"/>
    <w:rsid w:val="00871F85"/>
    <w:rsid w:val="008779DE"/>
    <w:rsid w:val="008919A8"/>
    <w:rsid w:val="008A6999"/>
    <w:rsid w:val="008B27BC"/>
    <w:rsid w:val="008E577C"/>
    <w:rsid w:val="008F7FFC"/>
    <w:rsid w:val="009057C3"/>
    <w:rsid w:val="009226A3"/>
    <w:rsid w:val="00937A66"/>
    <w:rsid w:val="009576EC"/>
    <w:rsid w:val="00960F3C"/>
    <w:rsid w:val="00962505"/>
    <w:rsid w:val="00980407"/>
    <w:rsid w:val="00980C00"/>
    <w:rsid w:val="009970E0"/>
    <w:rsid w:val="009A7FBA"/>
    <w:rsid w:val="009D6C78"/>
    <w:rsid w:val="00A1681A"/>
    <w:rsid w:val="00A21653"/>
    <w:rsid w:val="00A31416"/>
    <w:rsid w:val="00A514AE"/>
    <w:rsid w:val="00A52A02"/>
    <w:rsid w:val="00A96893"/>
    <w:rsid w:val="00AB71DA"/>
    <w:rsid w:val="00AC5AE8"/>
    <w:rsid w:val="00AF5E1D"/>
    <w:rsid w:val="00B30454"/>
    <w:rsid w:val="00B35AB0"/>
    <w:rsid w:val="00B3678F"/>
    <w:rsid w:val="00B42A49"/>
    <w:rsid w:val="00B4506D"/>
    <w:rsid w:val="00B728A0"/>
    <w:rsid w:val="00B76C54"/>
    <w:rsid w:val="00B86C11"/>
    <w:rsid w:val="00BA2E9A"/>
    <w:rsid w:val="00BB5E03"/>
    <w:rsid w:val="00BB60C0"/>
    <w:rsid w:val="00BC5373"/>
    <w:rsid w:val="00BD3CCF"/>
    <w:rsid w:val="00BD631D"/>
    <w:rsid w:val="00BF28C4"/>
    <w:rsid w:val="00BF402E"/>
    <w:rsid w:val="00C04F6D"/>
    <w:rsid w:val="00C05052"/>
    <w:rsid w:val="00C05A05"/>
    <w:rsid w:val="00C14CF3"/>
    <w:rsid w:val="00C23855"/>
    <w:rsid w:val="00C363B2"/>
    <w:rsid w:val="00C50AE4"/>
    <w:rsid w:val="00C612CA"/>
    <w:rsid w:val="00C6327A"/>
    <w:rsid w:val="00C65CA2"/>
    <w:rsid w:val="00C75871"/>
    <w:rsid w:val="00C77CB8"/>
    <w:rsid w:val="00C904A0"/>
    <w:rsid w:val="00C91B4B"/>
    <w:rsid w:val="00CA0BB7"/>
    <w:rsid w:val="00CB5B7E"/>
    <w:rsid w:val="00CC7A8C"/>
    <w:rsid w:val="00CD64D9"/>
    <w:rsid w:val="00CE38FF"/>
    <w:rsid w:val="00CE49CF"/>
    <w:rsid w:val="00CF102B"/>
    <w:rsid w:val="00CF6664"/>
    <w:rsid w:val="00CF772E"/>
    <w:rsid w:val="00D02341"/>
    <w:rsid w:val="00D03BDA"/>
    <w:rsid w:val="00D067F3"/>
    <w:rsid w:val="00D10E73"/>
    <w:rsid w:val="00D12348"/>
    <w:rsid w:val="00D242CC"/>
    <w:rsid w:val="00D33B4F"/>
    <w:rsid w:val="00D3469D"/>
    <w:rsid w:val="00D34DF0"/>
    <w:rsid w:val="00D355A3"/>
    <w:rsid w:val="00D420C4"/>
    <w:rsid w:val="00D43EF4"/>
    <w:rsid w:val="00D64EE9"/>
    <w:rsid w:val="00DA183A"/>
    <w:rsid w:val="00DA4B7B"/>
    <w:rsid w:val="00DB0B6E"/>
    <w:rsid w:val="00DC144F"/>
    <w:rsid w:val="00DD5087"/>
    <w:rsid w:val="00DF2FEA"/>
    <w:rsid w:val="00E04445"/>
    <w:rsid w:val="00E062F5"/>
    <w:rsid w:val="00E217F1"/>
    <w:rsid w:val="00E4255E"/>
    <w:rsid w:val="00E67D5A"/>
    <w:rsid w:val="00E7288B"/>
    <w:rsid w:val="00E92F2D"/>
    <w:rsid w:val="00E97D68"/>
    <w:rsid w:val="00EA339B"/>
    <w:rsid w:val="00EB6809"/>
    <w:rsid w:val="00EC70F8"/>
    <w:rsid w:val="00ED2739"/>
    <w:rsid w:val="00F214D1"/>
    <w:rsid w:val="00F51AF0"/>
    <w:rsid w:val="00F522F3"/>
    <w:rsid w:val="00F7062C"/>
    <w:rsid w:val="00F867DB"/>
    <w:rsid w:val="00F924FE"/>
    <w:rsid w:val="00FB53E1"/>
    <w:rsid w:val="00FC01DB"/>
    <w:rsid w:val="00FD4C70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20849"/>
  <w15:docId w15:val="{E41E6CE8-E903-4F4E-B012-7D9FD2DA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9576EC"/>
    <w:pPr>
      <w:keepNext/>
      <w:keepLines/>
      <w:spacing w:before="360" w:after="240" w:line="240" w:lineRule="auto"/>
      <w:outlineLvl w:val="0"/>
    </w:pPr>
    <w:rPr>
      <w:rFonts w:ascii="TheSans UHH" w:eastAsiaTheme="majorEastAsia" w:hAnsi="TheSans UHH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576EC"/>
    <w:rPr>
      <w:rFonts w:ascii="TheSans UHH" w:eastAsiaTheme="majorEastAsia" w:hAnsi="TheSans UHH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9576EC"/>
    <w:pPr>
      <w:spacing w:after="120" w:line="240" w:lineRule="auto"/>
      <w:ind w:left="720"/>
      <w:contextualSpacing/>
    </w:pPr>
    <w:rPr>
      <w:rFonts w:ascii="TheSans UHH" w:hAnsi="TheSans UHH"/>
    </w:rPr>
  </w:style>
  <w:style w:type="character" w:styleId="CommentReference">
    <w:name w:val="annotation reference"/>
    <w:basedOn w:val="DefaultParagraphFont"/>
    <w:uiPriority w:val="99"/>
    <w:semiHidden/>
    <w:unhideWhenUsed/>
    <w:rsid w:val="00957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6EC"/>
    <w:pPr>
      <w:spacing w:after="120" w:line="240" w:lineRule="auto"/>
    </w:pPr>
    <w:rPr>
      <w:rFonts w:ascii="TheSans UHH" w:hAnsi="TheSans UHH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6EC"/>
    <w:rPr>
      <w:rFonts w:ascii="TheSans UHH" w:hAnsi="TheSans UHH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E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604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604"/>
    <w:rPr>
      <w:rFonts w:ascii="TheSans UHH" w:hAnsi="TheSans UHH"/>
      <w:b/>
      <w:bCs/>
      <w:sz w:val="20"/>
      <w:szCs w:val="20"/>
    </w:rPr>
  </w:style>
  <w:style w:type="paragraph" w:customStyle="1" w:styleId="SOPlettertext">
    <w:name w:val="SOP_letter_text"/>
    <w:basedOn w:val="Normal"/>
    <w:autoRedefine/>
    <w:qFormat/>
    <w:rsid w:val="00B42A49"/>
    <w:pPr>
      <w:spacing w:before="240" w:after="240" w:line="28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P11ToNRC">
    <w:name w:val="TP11_To NRC"/>
    <w:basedOn w:val="Normal"/>
    <w:rsid w:val="00101AB7"/>
    <w:pPr>
      <w:spacing w:before="120" w:after="120" w:line="30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P11-BoldItalicHead">
    <w:name w:val="TP11-BoldItalicHead"/>
    <w:basedOn w:val="Normal"/>
    <w:rsid w:val="00101AB7"/>
    <w:pPr>
      <w:keepNext/>
      <w:spacing w:before="240" w:after="120" w:line="300" w:lineRule="atLeast"/>
    </w:pPr>
    <w:rPr>
      <w:rFonts w:ascii="Times New Roman" w:eastAsia="Times New Roman" w:hAnsi="Times New Roman" w:cs="Times New Roman"/>
      <w:b/>
      <w:i/>
      <w:sz w:val="28"/>
      <w:szCs w:val="24"/>
      <w:lang w:val="en-US"/>
    </w:rPr>
  </w:style>
  <w:style w:type="paragraph" w:customStyle="1" w:styleId="NRCInstructionstitle">
    <w:name w:val="NRC Instructions title"/>
    <w:basedOn w:val="TP11ToNRC"/>
    <w:next w:val="TP11ToNRC"/>
    <w:rsid w:val="00101AB7"/>
    <w:rPr>
      <w:b/>
      <w:sz w:val="32"/>
    </w:rPr>
  </w:style>
  <w:style w:type="paragraph" w:styleId="Revision">
    <w:name w:val="Revision"/>
    <w:hidden/>
    <w:uiPriority w:val="99"/>
    <w:semiHidden/>
    <w:rsid w:val="00C904A0"/>
    <w:pPr>
      <w:spacing w:after="0" w:line="240" w:lineRule="auto"/>
    </w:pPr>
  </w:style>
  <w:style w:type="character" w:customStyle="1" w:styleId="tlid-translation">
    <w:name w:val="tlid-translation"/>
    <w:basedOn w:val="DefaultParagraphFont"/>
    <w:rsid w:val="00116980"/>
  </w:style>
  <w:style w:type="character" w:styleId="Hyperlink">
    <w:name w:val="Hyperlink"/>
    <w:basedOn w:val="DefaultParagraphFont"/>
    <w:uiPriority w:val="99"/>
    <w:unhideWhenUsed/>
    <w:rsid w:val="00D123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78F"/>
  </w:style>
  <w:style w:type="paragraph" w:styleId="Footer">
    <w:name w:val="footer"/>
    <w:basedOn w:val="Normal"/>
    <w:link w:val="FooterChar"/>
    <w:uiPriority w:val="99"/>
    <w:unhideWhenUsed/>
    <w:rsid w:val="00B36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78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1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mbasic@ceo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iea.n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imssandpirls.bc.ed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a.nl/data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IEA Hamburg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 Sibberns</dc:creator>
  <cp:lastModifiedBy>Danijela Đukić</cp:lastModifiedBy>
  <cp:revision>144</cp:revision>
  <cp:lastPrinted>2020-01-09T09:30:00Z</cp:lastPrinted>
  <dcterms:created xsi:type="dcterms:W3CDTF">2018-11-23T08:31:00Z</dcterms:created>
  <dcterms:modified xsi:type="dcterms:W3CDTF">2025-01-29T09:47:00Z</dcterms:modified>
</cp:coreProperties>
</file>